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4E" w:rsidRPr="00705343" w:rsidRDefault="0038474E" w:rsidP="0038474E">
      <w:pPr>
        <w:rPr>
          <w:sz w:val="22"/>
        </w:rPr>
      </w:pPr>
      <w:r w:rsidRPr="00705343">
        <w:rPr>
          <w:sz w:val="22"/>
        </w:rPr>
        <w:t>Sajtó képanyag</w:t>
      </w:r>
      <w:r w:rsidR="004067C0">
        <w:rPr>
          <w:sz w:val="22"/>
        </w:rPr>
        <w:t>, képaláírások</w:t>
      </w:r>
    </w:p>
    <w:p w:rsidR="00D00275" w:rsidRPr="00705343" w:rsidRDefault="00D00275" w:rsidP="0038474E">
      <w:pPr>
        <w:rPr>
          <w:sz w:val="22"/>
        </w:rPr>
      </w:pPr>
    </w:p>
    <w:p w:rsidR="00D00275" w:rsidRPr="00705343" w:rsidRDefault="00D00275" w:rsidP="00D00275">
      <w:pPr>
        <w:pStyle w:val="ListParagraph"/>
        <w:numPr>
          <w:ilvl w:val="0"/>
          <w:numId w:val="2"/>
        </w:numPr>
        <w:rPr>
          <w:sz w:val="22"/>
        </w:rPr>
      </w:pPr>
      <w:r w:rsidRPr="00705343">
        <w:rPr>
          <w:sz w:val="22"/>
        </w:rPr>
        <w:t>Poppi, Pietro (1833</w:t>
      </w:r>
      <w:r w:rsidR="004024D1">
        <w:rPr>
          <w:sz w:val="22"/>
        </w:rPr>
        <w:t xml:space="preserve"> – </w:t>
      </w:r>
      <w:r w:rsidRPr="00705343">
        <w:rPr>
          <w:sz w:val="22"/>
        </w:rPr>
        <w:t>1914)</w:t>
      </w:r>
      <w:r w:rsidR="00F54008" w:rsidRPr="00705343">
        <w:rPr>
          <w:sz w:val="22"/>
        </w:rPr>
        <w:t>:</w:t>
      </w:r>
      <w:r w:rsidRPr="00705343">
        <w:rPr>
          <w:sz w:val="22"/>
        </w:rPr>
        <w:t xml:space="preserve"> Bologna, No.1 "Torri Asinelli e Garisendi. Foto dell'Emilia Bologna" A bolognai két torony, az Asinelli és Garisenda. Poppi </w:t>
      </w:r>
      <w:r w:rsidRPr="00705343">
        <w:rPr>
          <w:sz w:val="22"/>
        </w:rPr>
        <w:t>sorozatának</w:t>
      </w:r>
      <w:r w:rsidR="004024D1">
        <w:rPr>
          <w:sz w:val="22"/>
        </w:rPr>
        <w:t xml:space="preserve"> 1.sz.</w:t>
      </w:r>
      <w:r w:rsidRPr="00705343">
        <w:rPr>
          <w:sz w:val="22"/>
        </w:rPr>
        <w:t xml:space="preserve"> képe</w:t>
      </w:r>
      <w:r w:rsidR="004024D1">
        <w:rPr>
          <w:sz w:val="22"/>
        </w:rPr>
        <w:t>.</w:t>
      </w:r>
      <w:r w:rsidRPr="00705343">
        <w:rPr>
          <w:sz w:val="22"/>
        </w:rPr>
        <w:t xml:space="preserve"> </w:t>
      </w:r>
      <w:r w:rsidRPr="00705343">
        <w:rPr>
          <w:sz w:val="22"/>
        </w:rPr>
        <w:t xml:space="preserve">MKE </w:t>
      </w:r>
      <w:r w:rsidRPr="00705343">
        <w:rPr>
          <w:sz w:val="22"/>
        </w:rPr>
        <w:t>Ltsz. 2432</w:t>
      </w:r>
    </w:p>
    <w:p w:rsidR="00D00275" w:rsidRPr="00705343" w:rsidRDefault="00D00275" w:rsidP="00D00275">
      <w:pPr>
        <w:pStyle w:val="ListParagraph"/>
        <w:numPr>
          <w:ilvl w:val="0"/>
          <w:numId w:val="2"/>
        </w:numPr>
        <w:rPr>
          <w:sz w:val="22"/>
        </w:rPr>
      </w:pPr>
      <w:r w:rsidRPr="00705343">
        <w:rPr>
          <w:sz w:val="22"/>
        </w:rPr>
        <w:t>Brogi, Giacomo (1822 – 1881)</w:t>
      </w:r>
      <w:r w:rsidR="00F54008" w:rsidRPr="00705343">
        <w:rPr>
          <w:sz w:val="22"/>
        </w:rPr>
        <w:t>:</w:t>
      </w:r>
      <w:r w:rsidRPr="00705343">
        <w:rPr>
          <w:sz w:val="22"/>
        </w:rPr>
        <w:t xml:space="preserve"> „3837. MILANO. GALLERIA VITTORIO EMANUELE” / A Galleria Vittorio Emanuele II passzázs Milánóban. </w:t>
      </w:r>
      <w:r w:rsidRPr="00705343">
        <w:rPr>
          <w:sz w:val="22"/>
        </w:rPr>
        <w:t>MKE</w:t>
      </w:r>
      <w:r w:rsidRPr="00705343">
        <w:rPr>
          <w:sz w:val="22"/>
        </w:rPr>
        <w:t>. Ltsz. 2432</w:t>
      </w:r>
    </w:p>
    <w:p w:rsidR="00D00275" w:rsidRPr="00705343" w:rsidRDefault="00D00275" w:rsidP="00D00275">
      <w:pPr>
        <w:pStyle w:val="ListParagraph"/>
        <w:numPr>
          <w:ilvl w:val="0"/>
          <w:numId w:val="2"/>
        </w:numPr>
        <w:rPr>
          <w:sz w:val="22"/>
        </w:rPr>
      </w:pPr>
      <w:r w:rsidRPr="00705343">
        <w:rPr>
          <w:sz w:val="22"/>
        </w:rPr>
        <w:t xml:space="preserve">Bonfils, Paul Félix </w:t>
      </w:r>
      <w:r w:rsidR="00F54008" w:rsidRPr="00705343">
        <w:rPr>
          <w:sz w:val="22"/>
        </w:rPr>
        <w:t>(1831-1885):</w:t>
      </w:r>
      <w:r w:rsidRPr="00705343">
        <w:rPr>
          <w:sz w:val="22"/>
        </w:rPr>
        <w:t xml:space="preserve"> Egyiptom, Görögország és Kisá</w:t>
      </w:r>
      <w:r w:rsidR="008B0877">
        <w:rPr>
          <w:sz w:val="22"/>
        </w:rPr>
        <w:t>zsia ókori építészete. Bonfils b</w:t>
      </w:r>
      <w:r w:rsidRPr="00705343">
        <w:rPr>
          <w:sz w:val="22"/>
        </w:rPr>
        <w:t xml:space="preserve">ejrúti fényképész (Szíria) fotóalbuma. Ötven fényképből álló kiadvány, eredeti mappában, különálló címoldallal, nyomtatott feliratokkal ellátott lapokon. Eredeti cím: </w:t>
      </w:r>
      <w:r w:rsidRPr="00705343">
        <w:rPr>
          <w:i/>
          <w:sz w:val="22"/>
        </w:rPr>
        <w:t>„Architecture antique Égypte, Gréce, Asie mineure: album de photographies par Bonfils, photograph a Beyrouth (Syrie). Paris: Ducher et Cie, 1872.”</w:t>
      </w:r>
      <w:r w:rsidRPr="00705343">
        <w:rPr>
          <w:i/>
          <w:sz w:val="22"/>
        </w:rPr>
        <w:t xml:space="preserve"> </w:t>
      </w:r>
      <w:r w:rsidRPr="004024D1">
        <w:rPr>
          <w:b/>
          <w:sz w:val="22"/>
        </w:rPr>
        <w:t>A kiadvány 34. lapja:</w:t>
      </w:r>
      <w:r w:rsidRPr="00705343">
        <w:rPr>
          <w:i/>
          <w:sz w:val="22"/>
        </w:rPr>
        <w:t xml:space="preserve"> </w:t>
      </w:r>
      <w:r w:rsidRPr="00705343">
        <w:rPr>
          <w:sz w:val="22"/>
        </w:rPr>
        <w:t>34. „SYRIE. Coupole de Douris, dans la plaine de la Bekàa _ Balbek.”; Szíria. Douris kupola (Qubbat Duris), a Bekàa síkságon, Baalbek. „Bonfils 203.”</w:t>
      </w:r>
    </w:p>
    <w:p w:rsidR="00D00275" w:rsidRPr="00705343" w:rsidRDefault="00705343" w:rsidP="00D00275">
      <w:pPr>
        <w:pStyle w:val="ListParagraph"/>
        <w:numPr>
          <w:ilvl w:val="0"/>
          <w:numId w:val="2"/>
        </w:numPr>
        <w:rPr>
          <w:sz w:val="22"/>
        </w:rPr>
      </w:pPr>
      <w:r w:rsidRPr="00705343">
        <w:rPr>
          <w:sz w:val="22"/>
        </w:rPr>
        <w:t>Georg Maria Eckert (1828, Heidelberg – 1903, Karlsruhe)</w:t>
      </w:r>
      <w:r w:rsidR="00CA0E2E">
        <w:rPr>
          <w:sz w:val="22"/>
        </w:rPr>
        <w:t xml:space="preserve">: </w:t>
      </w:r>
      <w:r w:rsidR="00CA0E2E" w:rsidRPr="00CA0E2E">
        <w:rPr>
          <w:i/>
          <w:sz w:val="22"/>
        </w:rPr>
        <w:t>Studien nach der Natur für Maler und Architekten von G. M. Eckert, Maler. Heidelberg: Bassermann 1870. 4. 240 Bl. in Mappen.</w:t>
      </w:r>
      <w:r w:rsidR="00CA0E2E">
        <w:rPr>
          <w:sz w:val="22"/>
        </w:rPr>
        <w:t xml:space="preserve"> </w:t>
      </w:r>
      <w:r w:rsidR="004024D1">
        <w:rPr>
          <w:sz w:val="22"/>
        </w:rPr>
        <w:t>Tanulmányok természet után festők és építészek számára.</w:t>
      </w:r>
      <w:r w:rsidR="004067C0">
        <w:rPr>
          <w:sz w:val="22"/>
        </w:rPr>
        <w:t xml:space="preserve"> </w:t>
      </w:r>
      <w:r w:rsidR="00CA0E2E">
        <w:rPr>
          <w:sz w:val="22"/>
        </w:rPr>
        <w:t>Egy kép a sorozatból.</w:t>
      </w:r>
    </w:p>
    <w:p w:rsidR="00D00275" w:rsidRPr="00705343" w:rsidRDefault="00CA0E2E" w:rsidP="00D00275">
      <w:pPr>
        <w:pStyle w:val="ListParagraph"/>
        <w:numPr>
          <w:ilvl w:val="0"/>
          <w:numId w:val="2"/>
        </w:numPr>
        <w:rPr>
          <w:sz w:val="22"/>
        </w:rPr>
      </w:pPr>
      <w:r w:rsidRPr="00CA0E2E">
        <w:rPr>
          <w:sz w:val="22"/>
        </w:rPr>
        <w:t>Ignacy (Izaak) Krieger (1817 / 1820 – 1889), Wit Stwosz (Veit Stoß, 1450e – 1533): Keresztelő Szent János története. Szárnyasoltár a krakkói Szt. Florián kolostorban</w:t>
      </w:r>
      <w:r>
        <w:rPr>
          <w:sz w:val="22"/>
        </w:rPr>
        <w:t xml:space="preserve">. </w:t>
      </w:r>
      <w:r w:rsidR="000D4CAB" w:rsidRPr="000D4CAB">
        <w:rPr>
          <w:sz w:val="22"/>
        </w:rPr>
        <w:t>„80. Ścięcie św. Jana Chrzciciela, rzeźba Wita Stwosza, (cześć Tryptyka).” / Keresztelő Szent János fejevétele. Veit Stoss háromosztatú szárnyasoltárának részlete. 1870k.</w:t>
      </w:r>
      <w:r>
        <w:rPr>
          <w:sz w:val="22"/>
        </w:rPr>
        <w:t xml:space="preserve"> MKE L</w:t>
      </w:r>
      <w:r w:rsidRPr="00CA0E2E">
        <w:rPr>
          <w:sz w:val="22"/>
        </w:rPr>
        <w:t>tsz. 1811</w:t>
      </w:r>
    </w:p>
    <w:p w:rsidR="00D00275" w:rsidRPr="00705343" w:rsidRDefault="00D00275" w:rsidP="00D00275">
      <w:pPr>
        <w:pStyle w:val="ListParagraph"/>
        <w:numPr>
          <w:ilvl w:val="0"/>
          <w:numId w:val="2"/>
        </w:numPr>
        <w:rPr>
          <w:sz w:val="22"/>
        </w:rPr>
      </w:pPr>
      <w:r w:rsidRPr="00705343">
        <w:rPr>
          <w:sz w:val="22"/>
        </w:rPr>
        <w:t>Gothard Jenő (1857–1909)</w:t>
      </w:r>
      <w:r w:rsidR="00F54008" w:rsidRPr="00705343">
        <w:rPr>
          <w:sz w:val="22"/>
        </w:rPr>
        <w:t>:</w:t>
      </w:r>
      <w:r w:rsidRPr="00705343">
        <w:rPr>
          <w:sz w:val="22"/>
        </w:rPr>
        <w:t xml:space="preserve"> </w:t>
      </w:r>
      <w:r w:rsidRPr="00705343">
        <w:rPr>
          <w:i/>
          <w:iCs/>
          <w:sz w:val="22"/>
        </w:rPr>
        <w:t>„</w:t>
      </w:r>
      <w:r w:rsidRPr="00705343">
        <w:rPr>
          <w:i/>
          <w:iCs/>
          <w:sz w:val="22"/>
        </w:rPr>
        <w:t>Pozitív elektromos szikra fotografiája”</w:t>
      </w:r>
      <w:r w:rsidRPr="00705343">
        <w:rPr>
          <w:i/>
          <w:iCs/>
          <w:sz w:val="22"/>
        </w:rPr>
        <w:t xml:space="preserve"> </w:t>
      </w:r>
      <w:r w:rsidR="00F54008" w:rsidRPr="00705343">
        <w:rPr>
          <w:sz w:val="22"/>
        </w:rPr>
        <w:t>IN</w:t>
      </w:r>
      <w:r w:rsidRPr="00705343">
        <w:rPr>
          <w:sz w:val="22"/>
        </w:rPr>
        <w:t xml:space="preserve">: </w:t>
      </w:r>
      <w:r w:rsidR="000D4CAB">
        <w:rPr>
          <w:sz w:val="22"/>
        </w:rPr>
        <w:t>Gothard Jenő:</w:t>
      </w:r>
      <w:r w:rsidRPr="00705343">
        <w:rPr>
          <w:sz w:val="22"/>
        </w:rPr>
        <w:t xml:space="preserve"> </w:t>
      </w:r>
      <w:r w:rsidRPr="00705343">
        <w:rPr>
          <w:i/>
          <w:iCs/>
          <w:sz w:val="22"/>
        </w:rPr>
        <w:t>A fotográfia. Gyakorlata és alkalmazása tudományos czélokra.</w:t>
      </w:r>
      <w:r w:rsidRPr="00705343">
        <w:rPr>
          <w:sz w:val="22"/>
        </w:rPr>
        <w:t xml:space="preserve"> Budapest: K. M. Természettudományi Társulat.</w:t>
      </w:r>
      <w:r w:rsidRPr="00705343">
        <w:rPr>
          <w:sz w:val="22"/>
        </w:rPr>
        <w:t xml:space="preserve"> </w:t>
      </w:r>
      <w:r w:rsidRPr="00705343">
        <w:rPr>
          <w:sz w:val="22"/>
        </w:rPr>
        <w:t>1890.</w:t>
      </w:r>
      <w:r w:rsidR="00F54008" w:rsidRPr="00705343">
        <w:rPr>
          <w:sz w:val="22"/>
        </w:rPr>
        <w:t xml:space="preserve"> </w:t>
      </w:r>
      <w:r w:rsidR="00F54008" w:rsidRPr="00705343">
        <w:rPr>
          <w:sz w:val="22"/>
        </w:rPr>
        <w:t>147.</w:t>
      </w:r>
      <w:r w:rsidR="00F54008" w:rsidRPr="00705343">
        <w:rPr>
          <w:sz w:val="22"/>
        </w:rPr>
        <w:t xml:space="preserve"> lap</w:t>
      </w:r>
    </w:p>
    <w:p w:rsidR="00D00275" w:rsidRPr="00705343" w:rsidRDefault="00F54008" w:rsidP="00D00275">
      <w:pPr>
        <w:pStyle w:val="ListParagraph"/>
        <w:numPr>
          <w:ilvl w:val="0"/>
          <w:numId w:val="2"/>
        </w:numPr>
        <w:rPr>
          <w:sz w:val="22"/>
        </w:rPr>
      </w:pPr>
      <w:r w:rsidRPr="00705343">
        <w:rPr>
          <w:sz w:val="22"/>
        </w:rPr>
        <w:t xml:space="preserve"> </w:t>
      </w:r>
      <w:r w:rsidRPr="00705343">
        <w:rPr>
          <w:sz w:val="22"/>
        </w:rPr>
        <w:t>Rive, Roberto ? (működött/active 1860 – 1890)</w:t>
      </w:r>
      <w:r w:rsidRPr="00705343">
        <w:rPr>
          <w:sz w:val="22"/>
        </w:rPr>
        <w:t>:</w:t>
      </w:r>
      <w:r w:rsidRPr="00705343">
        <w:rPr>
          <w:sz w:val="22"/>
        </w:rPr>
        <w:t xml:space="preserve"> Ketoson ülő Nereida, Posillipoban talált szobor, 1. sz. első fele, Museo Archeologico Nazionale di Napoli, Inv. 6026. A képen tollal írt felirat: „Nereide Napoli” </w:t>
      </w:r>
      <w:r w:rsidRPr="00705343">
        <w:rPr>
          <w:sz w:val="22"/>
        </w:rPr>
        <w:t xml:space="preserve">Huszár Adolf gyűjteménye, MKE </w:t>
      </w:r>
      <w:r w:rsidRPr="00705343">
        <w:rPr>
          <w:sz w:val="22"/>
        </w:rPr>
        <w:t>Ltsz. 2711</w:t>
      </w:r>
      <w:r w:rsidR="004024D1">
        <w:rPr>
          <w:sz w:val="22"/>
        </w:rPr>
        <w:t>. R</w:t>
      </w:r>
      <w:r w:rsidRPr="00705343">
        <w:rPr>
          <w:sz w:val="22"/>
        </w:rPr>
        <w:t>é</w:t>
      </w:r>
      <w:r w:rsidR="00D00275" w:rsidRPr="00705343">
        <w:rPr>
          <w:sz w:val="22"/>
        </w:rPr>
        <w:t xml:space="preserve">szlet. </w:t>
      </w:r>
    </w:p>
    <w:p w:rsidR="00D00275" w:rsidRPr="00705343" w:rsidRDefault="000D4CAB" w:rsidP="00D00275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(azonosítatlan fotográfus): Az 1878-as Pá</w:t>
      </w:r>
      <w:r w:rsidR="00D00275" w:rsidRPr="00705343">
        <w:rPr>
          <w:sz w:val="22"/>
        </w:rPr>
        <w:t>rizs</w:t>
      </w:r>
      <w:r>
        <w:rPr>
          <w:sz w:val="22"/>
        </w:rPr>
        <w:t>i világkiállítá</w:t>
      </w:r>
      <w:r w:rsidR="00D00275" w:rsidRPr="00705343">
        <w:rPr>
          <w:sz w:val="22"/>
        </w:rPr>
        <w:t>s</w:t>
      </w:r>
      <w:r>
        <w:rPr>
          <w:sz w:val="22"/>
        </w:rPr>
        <w:t xml:space="preserve">. </w:t>
      </w:r>
      <w:r w:rsidRPr="00705343">
        <w:rPr>
          <w:sz w:val="22"/>
        </w:rPr>
        <w:t>Huszár Adolf gyűjteménye, MKE Ltsz. 2</w:t>
      </w:r>
      <w:r>
        <w:rPr>
          <w:sz w:val="22"/>
        </w:rPr>
        <w:t>710</w:t>
      </w:r>
      <w:r w:rsidRPr="00705343">
        <w:rPr>
          <w:sz w:val="22"/>
        </w:rPr>
        <w:t>-2</w:t>
      </w:r>
      <w:r w:rsidR="00D00275" w:rsidRPr="00705343">
        <w:rPr>
          <w:sz w:val="22"/>
        </w:rPr>
        <w:t xml:space="preserve"> </w:t>
      </w:r>
    </w:p>
    <w:p w:rsidR="00D00275" w:rsidRPr="00705343" w:rsidRDefault="00F54008" w:rsidP="00D00275">
      <w:pPr>
        <w:pStyle w:val="ListParagraph"/>
        <w:numPr>
          <w:ilvl w:val="0"/>
          <w:numId w:val="2"/>
        </w:numPr>
        <w:rPr>
          <w:sz w:val="22"/>
        </w:rPr>
      </w:pPr>
      <w:r w:rsidRPr="00705343">
        <w:rPr>
          <w:sz w:val="22"/>
        </w:rPr>
        <w:t>Klösz György (1844 – 1913)</w:t>
      </w:r>
      <w:r w:rsidRPr="00705343">
        <w:rPr>
          <w:sz w:val="22"/>
        </w:rPr>
        <w:t>:</w:t>
      </w:r>
      <w:r w:rsidRPr="00705343">
        <w:rPr>
          <w:sz w:val="22"/>
        </w:rPr>
        <w:t xml:space="preserve"> Izsó Miklós – Huszár Adolf: A Petőfi-szobor. 1882. A paszpartun jobra lent ceruzás jelölések és felirat: „embermagasság”.</w:t>
      </w:r>
      <w:r w:rsidRPr="00705343">
        <w:rPr>
          <w:sz w:val="22"/>
        </w:rPr>
        <w:t xml:space="preserve"> Huszár Adolf gyűjteménye, MKE</w:t>
      </w:r>
      <w:r w:rsidRPr="00705343">
        <w:rPr>
          <w:sz w:val="22"/>
        </w:rPr>
        <w:t xml:space="preserve"> Ltsz. 2711-2</w:t>
      </w:r>
    </w:p>
    <w:p w:rsidR="00D00275" w:rsidRPr="00705343" w:rsidRDefault="00F54008" w:rsidP="00D00275">
      <w:pPr>
        <w:pStyle w:val="ListParagraph"/>
        <w:numPr>
          <w:ilvl w:val="0"/>
          <w:numId w:val="2"/>
        </w:numPr>
        <w:rPr>
          <w:sz w:val="22"/>
        </w:rPr>
      </w:pPr>
      <w:r w:rsidRPr="00705343">
        <w:rPr>
          <w:sz w:val="22"/>
        </w:rPr>
        <w:t>Brogi, Giacomo (1822-1881):</w:t>
      </w:r>
      <w:r w:rsidRPr="00705343">
        <w:rPr>
          <w:sz w:val="22"/>
        </w:rPr>
        <w:t xml:space="preserve"> „3671 TORINO, Monumento a D’Azeglio (Balzico fece).” / Torino, Massimo d’Azeglio (1798-1866) emlékműve, Alfonso Balzico (1825-1901) szobra az eredeti helyén (piazza Carlo Felice), ahová 1873-ban állították. A szobrot 1936-ban áthelyezték, jelenlegi helye a Parco del Valentino, Torino.</w:t>
      </w:r>
      <w:r w:rsidRPr="00705343">
        <w:rPr>
          <w:b/>
          <w:sz w:val="22"/>
        </w:rPr>
        <w:t xml:space="preserve"> </w:t>
      </w:r>
      <w:r w:rsidRPr="00705343">
        <w:rPr>
          <w:sz w:val="22"/>
        </w:rPr>
        <w:t xml:space="preserve">A kép alatt tollal írt felirat, Huszár kézírásával: „Angekauft in Turin / 1874” </w:t>
      </w:r>
      <w:r w:rsidRPr="00705343">
        <w:rPr>
          <w:sz w:val="22"/>
        </w:rPr>
        <w:t xml:space="preserve">Huszár Adolf gyűjteménye, MKE </w:t>
      </w:r>
      <w:r w:rsidRPr="00705343">
        <w:rPr>
          <w:sz w:val="22"/>
        </w:rPr>
        <w:t>Ltsz. 2711</w:t>
      </w:r>
    </w:p>
    <w:p w:rsidR="00D00275" w:rsidRPr="00705343" w:rsidRDefault="00705343" w:rsidP="00D00275">
      <w:pPr>
        <w:pStyle w:val="ListParagraph"/>
        <w:numPr>
          <w:ilvl w:val="0"/>
          <w:numId w:val="2"/>
        </w:numPr>
        <w:rPr>
          <w:sz w:val="22"/>
        </w:rPr>
      </w:pPr>
      <w:r w:rsidRPr="00705343">
        <w:rPr>
          <w:sz w:val="22"/>
        </w:rPr>
        <w:t xml:space="preserve">Laurent, Jean (1816-1886): </w:t>
      </w:r>
      <w:r w:rsidRPr="00705343">
        <w:rPr>
          <w:sz w:val="22"/>
        </w:rPr>
        <w:t>„GRANADA_1196_</w:t>
      </w:r>
      <w:r w:rsidRPr="00705343">
        <w:rPr>
          <w:sz w:val="22"/>
        </w:rPr>
        <w:t>Detalle de una faja de los adornos en la Sala de los Escudos (Alhambra) J. Laurent</w:t>
      </w:r>
      <w:r w:rsidRPr="00705343">
        <w:rPr>
          <w:sz w:val="22"/>
        </w:rPr>
        <w:t xml:space="preserve"> </w:t>
      </w:r>
      <w:r w:rsidRPr="00705343">
        <w:rPr>
          <w:sz w:val="22"/>
        </w:rPr>
        <w:t>Madrid.</w:t>
      </w:r>
      <w:r w:rsidRPr="00705343">
        <w:rPr>
          <w:sz w:val="22"/>
        </w:rPr>
        <w:t>” / Az Alhambra részlete, Granada, Spanyolország.</w:t>
      </w:r>
      <w:r w:rsidRPr="00705343">
        <w:rPr>
          <w:sz w:val="22"/>
        </w:rPr>
        <w:t xml:space="preserve"> MKE Ltsz. 981-73</w:t>
      </w:r>
    </w:p>
    <w:p w:rsidR="00D00275" w:rsidRPr="00705343" w:rsidRDefault="00F54008" w:rsidP="00D00275">
      <w:pPr>
        <w:pStyle w:val="ListParagraph"/>
        <w:numPr>
          <w:ilvl w:val="0"/>
          <w:numId w:val="2"/>
        </w:numPr>
        <w:rPr>
          <w:sz w:val="22"/>
        </w:rPr>
      </w:pPr>
      <w:r w:rsidRPr="00705343">
        <w:rPr>
          <w:sz w:val="22"/>
        </w:rPr>
        <w:t>Laurent, Jean (1816-1886)</w:t>
      </w:r>
      <w:r w:rsidRPr="00705343">
        <w:rPr>
          <w:sz w:val="22"/>
        </w:rPr>
        <w:t>:</w:t>
      </w:r>
      <w:r w:rsidRPr="00705343">
        <w:rPr>
          <w:sz w:val="22"/>
        </w:rPr>
        <w:t xml:space="preserve"> „1686. Zaragoza, Patio de la casa de Zaporta ó de la Infanta</w:t>
      </w:r>
      <w:r w:rsidR="00705343" w:rsidRPr="00705343">
        <w:rPr>
          <w:sz w:val="22"/>
        </w:rPr>
        <w:t>.</w:t>
      </w:r>
      <w:r w:rsidRPr="00705343">
        <w:rPr>
          <w:sz w:val="22"/>
        </w:rPr>
        <w:t xml:space="preserve"> J. Laurent y Cia. Madrid. Es propiedad. Déposé.”</w:t>
      </w:r>
      <w:r w:rsidR="00705343" w:rsidRPr="00705343">
        <w:rPr>
          <w:sz w:val="22"/>
        </w:rPr>
        <w:t xml:space="preserve"> / </w:t>
      </w:r>
      <w:r w:rsidR="00705343" w:rsidRPr="00705343">
        <w:rPr>
          <w:bCs/>
          <w:sz w:val="22"/>
        </w:rPr>
        <w:t>Patio de la Infanta</w:t>
      </w:r>
      <w:r w:rsidR="00705343" w:rsidRPr="00705343">
        <w:rPr>
          <w:sz w:val="22"/>
        </w:rPr>
        <w:t xml:space="preserve"> vagy a Zaporta-ház, 1550. </w:t>
      </w:r>
      <w:r w:rsidR="00705343" w:rsidRPr="00705343">
        <w:rPr>
          <w:sz w:val="22"/>
        </w:rPr>
        <w:t xml:space="preserve">Zaragoza, Spanyolország. </w:t>
      </w:r>
      <w:r w:rsidRPr="00705343">
        <w:rPr>
          <w:sz w:val="22"/>
        </w:rPr>
        <w:t>A képen az árkád alatt a fényképész mozgó laboratóriuma. A kocsi felirata formailag eltér a más képekről ismerttől (FOTOGRAFO J. LAURENT / MADRID CARRERA S. GERONIMO 39 / PARIS RUE RICHELIEU 27), itt csak részben olvasható</w:t>
      </w:r>
      <w:r w:rsidRPr="00705343">
        <w:rPr>
          <w:sz w:val="22"/>
        </w:rPr>
        <w:t>. MKE</w:t>
      </w:r>
      <w:r w:rsidRPr="00705343">
        <w:rPr>
          <w:sz w:val="22"/>
        </w:rPr>
        <w:t xml:space="preserve"> Ltsz. 981-</w:t>
      </w:r>
      <w:r w:rsidRPr="00705343">
        <w:rPr>
          <w:sz w:val="22"/>
        </w:rPr>
        <w:t>73</w:t>
      </w:r>
      <w:r w:rsidRPr="00705343">
        <w:rPr>
          <w:sz w:val="22"/>
        </w:rPr>
        <w:t xml:space="preserve"> </w:t>
      </w:r>
    </w:p>
    <w:p w:rsidR="00D00275" w:rsidRPr="00705343" w:rsidRDefault="00705343" w:rsidP="00D00275">
      <w:pPr>
        <w:pStyle w:val="ListParagraph"/>
        <w:numPr>
          <w:ilvl w:val="0"/>
          <w:numId w:val="2"/>
        </w:numPr>
        <w:rPr>
          <w:sz w:val="22"/>
        </w:rPr>
      </w:pPr>
      <w:r w:rsidRPr="00705343">
        <w:rPr>
          <w:sz w:val="22"/>
          <w:lang w:val="en-US"/>
        </w:rPr>
        <w:t xml:space="preserve">Fiorillo, Luigi </w:t>
      </w:r>
      <w:r w:rsidRPr="00705343">
        <w:rPr>
          <w:sz w:val="22"/>
        </w:rPr>
        <w:t xml:space="preserve">(? – 1898), „Femme Fellah avec son enfant. 1140. L. Fiorillo, Phot.” / Fellah nő gyermekével, </w:t>
      </w:r>
      <w:r>
        <w:rPr>
          <w:sz w:val="22"/>
        </w:rPr>
        <w:t xml:space="preserve">MKE </w:t>
      </w:r>
      <w:r w:rsidRPr="00705343">
        <w:rPr>
          <w:sz w:val="22"/>
        </w:rPr>
        <w:t>Ltsz. 2472-16</w:t>
      </w:r>
      <w:r w:rsidR="00D00275" w:rsidRPr="00705343">
        <w:rPr>
          <w:sz w:val="22"/>
        </w:rPr>
        <w:t xml:space="preserve"> </w:t>
      </w:r>
    </w:p>
    <w:p w:rsidR="00D00275" w:rsidRPr="00705343" w:rsidRDefault="008B1176" w:rsidP="00D00275">
      <w:pPr>
        <w:pStyle w:val="ListParagraph"/>
        <w:numPr>
          <w:ilvl w:val="0"/>
          <w:numId w:val="2"/>
        </w:numPr>
        <w:rPr>
          <w:sz w:val="22"/>
        </w:rPr>
      </w:pPr>
      <w:r w:rsidRPr="00ED3803">
        <w:rPr>
          <w:sz w:val="22"/>
        </w:rPr>
        <w:t>M</w:t>
      </w:r>
      <w:r>
        <w:rPr>
          <w:sz w:val="22"/>
        </w:rPr>
        <w:t xml:space="preserve">arconi, Gaudenzio </w:t>
      </w:r>
      <w:r>
        <w:rPr>
          <w:sz w:val="22"/>
        </w:rPr>
        <w:t>(1841–1885)</w:t>
      </w:r>
      <w:r>
        <w:rPr>
          <w:sz w:val="22"/>
        </w:rPr>
        <w:t>:</w:t>
      </w:r>
      <w:r>
        <w:rPr>
          <w:sz w:val="22"/>
        </w:rPr>
        <w:t xml:space="preserve"> A </w:t>
      </w:r>
      <w:r>
        <w:rPr>
          <w:sz w:val="22"/>
        </w:rPr>
        <w:t>617-es sorszámú akt a sorozatból. MKE Ltsz 5564-09</w:t>
      </w:r>
    </w:p>
    <w:p w:rsidR="00D00275" w:rsidRPr="00705343" w:rsidRDefault="008B1176" w:rsidP="00D00275">
      <w:pPr>
        <w:pStyle w:val="ListParagraph"/>
        <w:numPr>
          <w:ilvl w:val="0"/>
          <w:numId w:val="2"/>
        </w:numPr>
        <w:rPr>
          <w:sz w:val="22"/>
        </w:rPr>
      </w:pPr>
      <w:r w:rsidRPr="00ED3803">
        <w:rPr>
          <w:sz w:val="22"/>
        </w:rPr>
        <w:t>M</w:t>
      </w:r>
      <w:r>
        <w:rPr>
          <w:sz w:val="22"/>
        </w:rPr>
        <w:t xml:space="preserve">arconi, Gaudenzio (1841–1885): A </w:t>
      </w:r>
      <w:r>
        <w:rPr>
          <w:sz w:val="22"/>
        </w:rPr>
        <w:t>609</w:t>
      </w:r>
      <w:r>
        <w:rPr>
          <w:sz w:val="22"/>
        </w:rPr>
        <w:t xml:space="preserve">-es sorszámú </w:t>
      </w:r>
      <w:r>
        <w:rPr>
          <w:sz w:val="22"/>
        </w:rPr>
        <w:t>kép</w:t>
      </w:r>
      <w:r>
        <w:rPr>
          <w:sz w:val="22"/>
        </w:rPr>
        <w:t xml:space="preserve"> a sorozatból. MKE </w:t>
      </w:r>
      <w:r>
        <w:rPr>
          <w:sz w:val="22"/>
        </w:rPr>
        <w:t>Ltsz 5564-18</w:t>
      </w:r>
    </w:p>
    <w:p w:rsidR="00D00275" w:rsidRPr="00705343" w:rsidRDefault="008B1176" w:rsidP="00D00275">
      <w:pPr>
        <w:pStyle w:val="ListParagraph"/>
        <w:numPr>
          <w:ilvl w:val="0"/>
          <w:numId w:val="2"/>
        </w:numPr>
        <w:rPr>
          <w:sz w:val="22"/>
        </w:rPr>
      </w:pPr>
      <w:r w:rsidRPr="0012684A">
        <w:rPr>
          <w:sz w:val="22"/>
        </w:rPr>
        <w:t>Marey, E. J.</w:t>
      </w:r>
      <w:r>
        <w:rPr>
          <w:sz w:val="22"/>
        </w:rPr>
        <w:t>:</w:t>
      </w:r>
      <w:r>
        <w:rPr>
          <w:sz w:val="22"/>
        </w:rPr>
        <w:t xml:space="preserve"> </w:t>
      </w:r>
      <w:r w:rsidRPr="008B1176">
        <w:rPr>
          <w:i/>
          <w:sz w:val="22"/>
        </w:rPr>
        <w:t>La machine animale</w:t>
      </w:r>
      <w:r w:rsidRPr="008B1176">
        <w:rPr>
          <w:i/>
          <w:sz w:val="22"/>
        </w:rPr>
        <w:t>: locomotion terrestre et aérienne.</w:t>
      </w:r>
      <w:r>
        <w:rPr>
          <w:sz w:val="22"/>
        </w:rPr>
        <w:t xml:space="preserve"> </w:t>
      </w:r>
      <w:r>
        <w:rPr>
          <w:sz w:val="22"/>
        </w:rPr>
        <w:t>Paris</w:t>
      </w:r>
      <w:r>
        <w:rPr>
          <w:sz w:val="22"/>
        </w:rPr>
        <w:t>: Germer Baillié</w:t>
      </w:r>
      <w:r w:rsidRPr="0012684A">
        <w:rPr>
          <w:sz w:val="22"/>
        </w:rPr>
        <w:t>re, 1873</w:t>
      </w:r>
      <w:r>
        <w:rPr>
          <w:sz w:val="22"/>
        </w:rPr>
        <w:t>.</w:t>
      </w:r>
      <w:r>
        <w:rPr>
          <w:sz w:val="22"/>
        </w:rPr>
        <w:t xml:space="preserve"> 131. lap</w:t>
      </w:r>
    </w:p>
    <w:p w:rsidR="00D00275" w:rsidRPr="003C619C" w:rsidRDefault="008B1176" w:rsidP="00D00275">
      <w:pPr>
        <w:pStyle w:val="ListParagraph"/>
        <w:numPr>
          <w:ilvl w:val="0"/>
          <w:numId w:val="2"/>
        </w:numPr>
        <w:rPr>
          <w:sz w:val="22"/>
        </w:rPr>
      </w:pPr>
      <w:r w:rsidRPr="003C619C">
        <w:rPr>
          <w:sz w:val="22"/>
        </w:rPr>
        <w:t>Strobl, Marianne (működött 1894–1933 között)</w:t>
      </w:r>
      <w:r w:rsidR="000D4CAB">
        <w:rPr>
          <w:sz w:val="22"/>
        </w:rPr>
        <w:t>:</w:t>
      </w:r>
      <w:r w:rsidRPr="003C619C">
        <w:rPr>
          <w:sz w:val="22"/>
        </w:rPr>
        <w:t xml:space="preserve"> Ruszkiczai márványbánya album, 7. sz. kép. [Bécs], 1912. MKE Ltsz. 5618-07</w:t>
      </w:r>
    </w:p>
    <w:p w:rsidR="00D00275" w:rsidRPr="003C619C" w:rsidRDefault="008B1176" w:rsidP="00D00275">
      <w:pPr>
        <w:pStyle w:val="ListParagraph"/>
        <w:numPr>
          <w:ilvl w:val="0"/>
          <w:numId w:val="2"/>
        </w:numPr>
        <w:rPr>
          <w:sz w:val="22"/>
        </w:rPr>
      </w:pPr>
      <w:r w:rsidRPr="003C619C">
        <w:rPr>
          <w:sz w:val="22"/>
        </w:rPr>
        <w:t>Strobl, Marianne (működött 1894–1933 között)</w:t>
      </w:r>
      <w:r w:rsidR="000D4CAB">
        <w:rPr>
          <w:sz w:val="22"/>
        </w:rPr>
        <w:t>:</w:t>
      </w:r>
      <w:r w:rsidRPr="003C619C">
        <w:rPr>
          <w:sz w:val="22"/>
        </w:rPr>
        <w:t xml:space="preserve"> Ruszkiczai márványbánya album</w:t>
      </w:r>
      <w:r w:rsidRPr="003C619C">
        <w:rPr>
          <w:sz w:val="22"/>
        </w:rPr>
        <w:t>,</w:t>
      </w:r>
      <w:r w:rsidRPr="003C619C">
        <w:rPr>
          <w:sz w:val="22"/>
        </w:rPr>
        <w:t xml:space="preserve"> </w:t>
      </w:r>
      <w:r w:rsidRPr="003C619C">
        <w:rPr>
          <w:sz w:val="22"/>
        </w:rPr>
        <w:t>27. sz. kép</w:t>
      </w:r>
      <w:r w:rsidRPr="003C619C">
        <w:rPr>
          <w:sz w:val="22"/>
        </w:rPr>
        <w:t xml:space="preserve">. [Bécs], 1912. MKE Ltsz. </w:t>
      </w:r>
      <w:r w:rsidRPr="003C619C">
        <w:rPr>
          <w:sz w:val="22"/>
        </w:rPr>
        <w:t>5618-27</w:t>
      </w:r>
    </w:p>
    <w:p w:rsidR="00D00275" w:rsidRPr="003C619C" w:rsidRDefault="008B1176" w:rsidP="00D00275">
      <w:pPr>
        <w:pStyle w:val="ListParagraph"/>
        <w:numPr>
          <w:ilvl w:val="0"/>
          <w:numId w:val="2"/>
        </w:numPr>
        <w:rPr>
          <w:sz w:val="22"/>
        </w:rPr>
      </w:pPr>
      <w:r w:rsidRPr="003C619C">
        <w:rPr>
          <w:sz w:val="22"/>
        </w:rPr>
        <w:t>Muybridge, Eadweard</w:t>
      </w:r>
      <w:r w:rsidR="000D4CAB">
        <w:rPr>
          <w:sz w:val="22"/>
        </w:rPr>
        <w:t>:</w:t>
      </w:r>
      <w:r w:rsidRPr="003C619C">
        <w:rPr>
          <w:sz w:val="22"/>
        </w:rPr>
        <w:t xml:space="preserve"> </w:t>
      </w:r>
      <w:r w:rsidRPr="000D4CAB">
        <w:rPr>
          <w:i/>
          <w:sz w:val="22"/>
        </w:rPr>
        <w:t>The human figure in motion.</w:t>
      </w:r>
      <w:r w:rsidRPr="003C619C">
        <w:rPr>
          <w:sz w:val="22"/>
        </w:rPr>
        <w:t xml:space="preserve"> </w:t>
      </w:r>
      <w:r w:rsidR="000D4CAB">
        <w:rPr>
          <w:sz w:val="22"/>
        </w:rPr>
        <w:t>London</w:t>
      </w:r>
      <w:r w:rsidRPr="003C619C">
        <w:rPr>
          <w:sz w:val="22"/>
        </w:rPr>
        <w:t xml:space="preserve">: Chapman &amp; Hall, 1901. </w:t>
      </w:r>
      <w:r w:rsidRPr="003C619C">
        <w:rPr>
          <w:sz w:val="22"/>
        </w:rPr>
        <w:t>253. lap</w:t>
      </w:r>
      <w:r w:rsidR="00D00275" w:rsidRPr="003C619C">
        <w:rPr>
          <w:sz w:val="22"/>
        </w:rPr>
        <w:t xml:space="preserve"> </w:t>
      </w:r>
    </w:p>
    <w:p w:rsidR="00D00275" w:rsidRPr="003C619C" w:rsidRDefault="003C619C" w:rsidP="00D00275">
      <w:pPr>
        <w:pStyle w:val="ListParagraph"/>
        <w:numPr>
          <w:ilvl w:val="0"/>
          <w:numId w:val="2"/>
        </w:numPr>
        <w:rPr>
          <w:sz w:val="22"/>
        </w:rPr>
      </w:pPr>
      <w:r w:rsidRPr="003C619C">
        <w:rPr>
          <w:sz w:val="22"/>
        </w:rPr>
        <w:t xml:space="preserve"> Weinwurm Antal (1845– 1925?): </w:t>
      </w:r>
      <w:r w:rsidRPr="000D4CAB">
        <w:rPr>
          <w:i/>
          <w:sz w:val="22"/>
        </w:rPr>
        <w:t xml:space="preserve">A </w:t>
      </w:r>
      <w:r w:rsidRPr="000D4CAB">
        <w:rPr>
          <w:i/>
          <w:sz w:val="22"/>
        </w:rPr>
        <w:t>Magyar kir. női festőiskola: fényképek a növendékekről munka közben és az iskola alaprajza</w:t>
      </w:r>
      <w:r w:rsidRPr="000D4CAB">
        <w:rPr>
          <w:i/>
          <w:sz w:val="22"/>
        </w:rPr>
        <w:t>.</w:t>
      </w:r>
      <w:r w:rsidRPr="003C619C">
        <w:rPr>
          <w:sz w:val="22"/>
        </w:rPr>
        <w:t xml:space="preserve"> </w:t>
      </w:r>
      <w:r w:rsidRPr="003C619C">
        <w:rPr>
          <w:sz w:val="22"/>
        </w:rPr>
        <w:t>25 fénykép és az alaprajz reprodukciója, kihajtható vászon alapra ragasztva.</w:t>
      </w:r>
      <w:r w:rsidRPr="003C619C">
        <w:rPr>
          <w:sz w:val="22"/>
        </w:rPr>
        <w:t xml:space="preserve"> </w:t>
      </w:r>
      <w:r w:rsidRPr="003C619C">
        <w:rPr>
          <w:sz w:val="22"/>
        </w:rPr>
        <w:lastRenderedPageBreak/>
        <w:t>Az 1900. április 15</w:t>
      </w:r>
      <w:r w:rsidRPr="003C619C">
        <w:rPr>
          <w:sz w:val="22"/>
        </w:rPr>
        <w:t>.</w:t>
      </w:r>
      <w:r w:rsidRPr="003C619C">
        <w:rPr>
          <w:sz w:val="22"/>
        </w:rPr>
        <w:t>-én nyílt Párizsi Világkiállításra készített és ott kiállított</w:t>
      </w:r>
      <w:r w:rsidRPr="003C619C">
        <w:rPr>
          <w:sz w:val="22"/>
        </w:rPr>
        <w:t xml:space="preserve"> album 12. lapja. MKE Ltsz.</w:t>
      </w:r>
      <w:r w:rsidRPr="003C619C">
        <w:rPr>
          <w:sz w:val="22"/>
        </w:rPr>
        <w:t xml:space="preserve"> </w:t>
      </w:r>
      <w:r w:rsidR="00D00275" w:rsidRPr="003C619C">
        <w:rPr>
          <w:sz w:val="22"/>
        </w:rPr>
        <w:t xml:space="preserve">6228-012. </w:t>
      </w:r>
    </w:p>
    <w:p w:rsidR="00D00275" w:rsidRPr="003C619C" w:rsidRDefault="003C619C" w:rsidP="00D00275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 </w:t>
      </w:r>
      <w:r w:rsidRPr="003C619C">
        <w:rPr>
          <w:sz w:val="22"/>
        </w:rPr>
        <w:t xml:space="preserve">Weinwurm Antal (1845– 1925?): </w:t>
      </w:r>
      <w:r w:rsidRPr="000D4CAB">
        <w:rPr>
          <w:i/>
          <w:sz w:val="22"/>
        </w:rPr>
        <w:t>A Magyar kir. női festőiskola: fényképek a növendékekről munka közben és az iskola alaprajza.</w:t>
      </w:r>
      <w:r w:rsidRPr="003C619C">
        <w:rPr>
          <w:sz w:val="22"/>
        </w:rPr>
        <w:t xml:space="preserve"> 25 fénykép és az alaprajz reprodukciója, kihajtható vászon alapra ragasztva. Az 1900. április 15.-én nyílt Párizsi Világkiállításra készített és ott kiállított</w:t>
      </w:r>
      <w:r>
        <w:rPr>
          <w:sz w:val="22"/>
        </w:rPr>
        <w:t xml:space="preserve"> album 17</w:t>
      </w:r>
      <w:r w:rsidRPr="003C619C">
        <w:rPr>
          <w:sz w:val="22"/>
        </w:rPr>
        <w:t xml:space="preserve">. lapja. MKE Ltsz. </w:t>
      </w:r>
      <w:r>
        <w:rPr>
          <w:sz w:val="22"/>
        </w:rPr>
        <w:t>6228-017</w:t>
      </w:r>
      <w:r w:rsidRPr="003C619C">
        <w:rPr>
          <w:sz w:val="22"/>
        </w:rPr>
        <w:t xml:space="preserve">. </w:t>
      </w:r>
    </w:p>
    <w:p w:rsidR="00D00275" w:rsidRPr="003C619C" w:rsidRDefault="003C619C" w:rsidP="00D00275">
      <w:pPr>
        <w:pStyle w:val="ListParagraph"/>
        <w:numPr>
          <w:ilvl w:val="0"/>
          <w:numId w:val="2"/>
        </w:numPr>
        <w:rPr>
          <w:sz w:val="22"/>
        </w:rPr>
      </w:pPr>
      <w:r w:rsidRPr="003C619C">
        <w:rPr>
          <w:sz w:val="22"/>
        </w:rPr>
        <w:t xml:space="preserve">Weinwurm Antal (1845– 1925?): </w:t>
      </w:r>
      <w:r w:rsidRPr="000D4CAB">
        <w:rPr>
          <w:i/>
          <w:sz w:val="22"/>
        </w:rPr>
        <w:t>A Magyar kir. női festőiskola: fényképek a növendékekről munka közben és az iskola alaprajza.</w:t>
      </w:r>
      <w:r w:rsidRPr="003C619C">
        <w:rPr>
          <w:sz w:val="22"/>
        </w:rPr>
        <w:t xml:space="preserve"> 25 fénykép és az alaprajz reprodukciója, kihajtható vászon alapra ragasztva. Az 1900. április 15.-én nyílt Párizsi Világkiállításra készített és ott kiállított</w:t>
      </w:r>
      <w:r>
        <w:rPr>
          <w:sz w:val="22"/>
        </w:rPr>
        <w:t xml:space="preserve"> album </w:t>
      </w:r>
      <w:r w:rsidRPr="003C619C">
        <w:rPr>
          <w:sz w:val="22"/>
        </w:rPr>
        <w:t>2</w:t>
      </w:r>
      <w:r>
        <w:rPr>
          <w:sz w:val="22"/>
        </w:rPr>
        <w:t xml:space="preserve">0. </w:t>
      </w:r>
      <w:r w:rsidR="000D4CAB">
        <w:rPr>
          <w:sz w:val="22"/>
        </w:rPr>
        <w:t>lapja: A nagy műterem a Várbazá</w:t>
      </w:r>
      <w:r>
        <w:rPr>
          <w:sz w:val="22"/>
        </w:rPr>
        <w:t>rban, balra Telkessy Valéria készülő festménye.</w:t>
      </w:r>
      <w:r w:rsidRPr="003C619C">
        <w:rPr>
          <w:sz w:val="22"/>
        </w:rPr>
        <w:t xml:space="preserve"> MKE Ltsz. </w:t>
      </w:r>
      <w:r>
        <w:rPr>
          <w:sz w:val="22"/>
        </w:rPr>
        <w:t>6228-0</w:t>
      </w:r>
      <w:r w:rsidRPr="003C619C">
        <w:rPr>
          <w:sz w:val="22"/>
        </w:rPr>
        <w:t>2</w:t>
      </w:r>
      <w:r>
        <w:rPr>
          <w:sz w:val="22"/>
        </w:rPr>
        <w:t>0</w:t>
      </w:r>
      <w:r w:rsidRPr="003C619C">
        <w:rPr>
          <w:sz w:val="22"/>
        </w:rPr>
        <w:t>.</w:t>
      </w:r>
    </w:p>
    <w:p w:rsidR="003C619C" w:rsidRPr="00CA0E2E" w:rsidRDefault="003C619C" w:rsidP="003C619C">
      <w:pPr>
        <w:pStyle w:val="ListParagraph"/>
        <w:numPr>
          <w:ilvl w:val="0"/>
          <w:numId w:val="2"/>
        </w:numPr>
        <w:rPr>
          <w:sz w:val="22"/>
        </w:rPr>
      </w:pPr>
      <w:r w:rsidRPr="006A0DC3">
        <w:rPr>
          <w:sz w:val="22"/>
        </w:rPr>
        <w:t>Re</w:t>
      </w:r>
      <w:r>
        <w:rPr>
          <w:sz w:val="22"/>
        </w:rPr>
        <w:t>jlander, Oscar Gustave (</w:t>
      </w:r>
      <w:r w:rsidRPr="006A0DC3">
        <w:rPr>
          <w:sz w:val="22"/>
        </w:rPr>
        <w:t>181</w:t>
      </w:r>
      <w:r>
        <w:rPr>
          <w:sz w:val="22"/>
        </w:rPr>
        <w:t xml:space="preserve">3 – </w:t>
      </w:r>
      <w:r w:rsidRPr="006A0DC3">
        <w:rPr>
          <w:sz w:val="22"/>
        </w:rPr>
        <w:t>1875)</w:t>
      </w:r>
      <w:r>
        <w:rPr>
          <w:sz w:val="22"/>
        </w:rPr>
        <w:t>: Illusztrációk Darwin könyvéhez, heliotípia, 5. tábla 2-3. kép. IN:</w:t>
      </w:r>
      <w:r w:rsidRPr="006A0DC3">
        <w:rPr>
          <w:sz w:val="22"/>
        </w:rPr>
        <w:t xml:space="preserve"> </w:t>
      </w:r>
      <w:r w:rsidR="000D4CAB">
        <w:rPr>
          <w:sz w:val="22"/>
        </w:rPr>
        <w:t>Charles Darwin:</w:t>
      </w:r>
      <w:r w:rsidRPr="003C619C">
        <w:rPr>
          <w:sz w:val="22"/>
        </w:rPr>
        <w:t xml:space="preserve"> </w:t>
      </w:r>
      <w:r w:rsidRPr="000D4CAB">
        <w:rPr>
          <w:i/>
          <w:sz w:val="22"/>
        </w:rPr>
        <w:t xml:space="preserve">Der Ausdruck der Gemühtsbewenungen bei dem Meschen und den </w:t>
      </w:r>
      <w:r w:rsidRPr="000D4CAB">
        <w:rPr>
          <w:i/>
          <w:sz w:val="22"/>
        </w:rPr>
        <w:t>Thieren</w:t>
      </w:r>
      <w:r w:rsidRPr="003C619C">
        <w:rPr>
          <w:sz w:val="22"/>
        </w:rPr>
        <w:t xml:space="preserve">, 1874. </w:t>
      </w:r>
      <w:r w:rsidRPr="00CA0E2E">
        <w:rPr>
          <w:sz w:val="22"/>
        </w:rPr>
        <w:t>MKE</w:t>
      </w:r>
      <w:r w:rsidRPr="00CA0E2E">
        <w:rPr>
          <w:sz w:val="22"/>
        </w:rPr>
        <w:t xml:space="preserve"> Ltsz: 929</w:t>
      </w:r>
    </w:p>
    <w:p w:rsidR="00D00275" w:rsidRPr="00705343" w:rsidRDefault="00CA0E2E" w:rsidP="00D00275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Taupin, Alphonse</w:t>
      </w:r>
      <w:r w:rsidRPr="00CA0E2E">
        <w:rPr>
          <w:sz w:val="22"/>
        </w:rPr>
        <w:t xml:space="preserve"> </w:t>
      </w:r>
      <w:r>
        <w:rPr>
          <w:sz w:val="22"/>
        </w:rPr>
        <w:t>(működött</w:t>
      </w:r>
      <w:r w:rsidRPr="00CA0E2E">
        <w:rPr>
          <w:sz w:val="22"/>
        </w:rPr>
        <w:t xml:space="preserve"> 1864-1875)</w:t>
      </w:r>
      <w:r>
        <w:rPr>
          <w:sz w:val="22"/>
        </w:rPr>
        <w:t>: Tanulmány természet után, részlet.</w:t>
      </w:r>
    </w:p>
    <w:p w:rsidR="00D00275" w:rsidRPr="00CA0E2E" w:rsidRDefault="00B20CDC" w:rsidP="00CA0E2E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Underwood &amp; Underwood: A 48. számú sztereokép a </w:t>
      </w:r>
      <w:r w:rsidRPr="00B20CDC">
        <w:rPr>
          <w:i/>
          <w:sz w:val="22"/>
        </w:rPr>
        <w:t>School Room Travel</w:t>
      </w:r>
      <w:r>
        <w:rPr>
          <w:sz w:val="22"/>
        </w:rPr>
        <w:t xml:space="preserve"> című sorozatból:</w:t>
      </w:r>
      <w:r w:rsidR="00D00275" w:rsidRPr="00705343">
        <w:rPr>
          <w:sz w:val="22"/>
        </w:rPr>
        <w:t xml:space="preserve"> </w:t>
      </w:r>
      <w:r>
        <w:rPr>
          <w:sz w:val="22"/>
        </w:rPr>
        <w:t xml:space="preserve">„(71) </w:t>
      </w:r>
      <w:r w:rsidR="00CA0E2E" w:rsidRPr="00CA0E2E">
        <w:rPr>
          <w:sz w:val="22"/>
        </w:rPr>
        <w:t>Pretty factory girls decorating cheap pottery for the foreign markets</w:t>
      </w:r>
      <w:r>
        <w:rPr>
          <w:sz w:val="22"/>
        </w:rPr>
        <w:t>. Kyoto, Japan.”</w:t>
      </w:r>
      <w:r w:rsidR="00CA0E2E" w:rsidRPr="00CA0E2E">
        <w:rPr>
          <w:sz w:val="22"/>
        </w:rPr>
        <w:t xml:space="preserve"> (Csinos munkáslányok olcsó kerámiákat díszítenek a nemzetközi piacra)</w:t>
      </w:r>
      <w:r>
        <w:rPr>
          <w:sz w:val="22"/>
        </w:rPr>
        <w:t xml:space="preserve"> 1904.</w:t>
      </w:r>
    </w:p>
    <w:p w:rsidR="00D00275" w:rsidRPr="00705343" w:rsidRDefault="00CA0E2E" w:rsidP="00D00275">
      <w:pPr>
        <w:pStyle w:val="ListParagraph"/>
        <w:numPr>
          <w:ilvl w:val="0"/>
          <w:numId w:val="2"/>
        </w:numPr>
        <w:rPr>
          <w:sz w:val="22"/>
        </w:rPr>
      </w:pPr>
      <w:r w:rsidRPr="00CA0E2E">
        <w:rPr>
          <w:sz w:val="22"/>
        </w:rPr>
        <w:t xml:space="preserve">Vogel, Hermann: </w:t>
      </w:r>
      <w:r w:rsidRPr="000D4CAB">
        <w:rPr>
          <w:i/>
          <w:sz w:val="22"/>
        </w:rPr>
        <w:t>Die Chemischen Wirkungen des Lichtes und die Photographie in ihrer Anwendung in Kunst, Wissenschaft und Industrie.</w:t>
      </w:r>
      <w:r w:rsidR="000D4CAB">
        <w:rPr>
          <w:sz w:val="22"/>
        </w:rPr>
        <w:t xml:space="preserve"> Leipzig:</w:t>
      </w:r>
      <w:r w:rsidRPr="00CA0E2E">
        <w:rPr>
          <w:sz w:val="22"/>
        </w:rPr>
        <w:t xml:space="preserve"> F.A. Brockhaus, 1874</w:t>
      </w:r>
      <w:r w:rsidR="00933A0C">
        <w:rPr>
          <w:sz w:val="22"/>
        </w:rPr>
        <w:t>. K</w:t>
      </w:r>
      <w:r>
        <w:rPr>
          <w:sz w:val="22"/>
        </w:rPr>
        <w:t>önyvbe ragasztott eredeti fotográfia, a címlap mellett.</w:t>
      </w:r>
    </w:p>
    <w:p w:rsidR="00D00275" w:rsidRPr="00705343" w:rsidRDefault="00E157D4" w:rsidP="00E157D4">
      <w:pPr>
        <w:pStyle w:val="ListParagraph"/>
        <w:numPr>
          <w:ilvl w:val="0"/>
          <w:numId w:val="2"/>
        </w:numPr>
        <w:rPr>
          <w:sz w:val="22"/>
        </w:rPr>
      </w:pPr>
      <w:r w:rsidRPr="00E157D4">
        <w:rPr>
          <w:sz w:val="22"/>
        </w:rPr>
        <w:t>Wilhelm von Gloeden (1856–1931): Maria Intelisano portréja, 1890k. Gloeden Kat. 1730. MKE Ltsz. 4070-05</w:t>
      </w:r>
    </w:p>
    <w:p w:rsidR="00D00275" w:rsidRPr="00705343" w:rsidRDefault="00E157D4" w:rsidP="00D00275">
      <w:pPr>
        <w:pStyle w:val="ListParagraph"/>
        <w:numPr>
          <w:ilvl w:val="0"/>
          <w:numId w:val="2"/>
        </w:numPr>
        <w:rPr>
          <w:sz w:val="22"/>
        </w:rPr>
      </w:pPr>
      <w:r w:rsidRPr="003C619C">
        <w:rPr>
          <w:sz w:val="22"/>
        </w:rPr>
        <w:t>Weinwurm Antal (1845– 1925?):</w:t>
      </w:r>
      <w:r>
        <w:rPr>
          <w:sz w:val="22"/>
        </w:rPr>
        <w:t xml:space="preserve"> </w:t>
      </w:r>
      <w:r>
        <w:rPr>
          <w:sz w:val="22"/>
        </w:rPr>
        <w:t xml:space="preserve">Rajztanítónőjelöltek a Mezőgazdasági Múzeum </w:t>
      </w:r>
      <w:r>
        <w:rPr>
          <w:sz w:val="22"/>
        </w:rPr>
        <w:t>belső udvarán alakrajzi tanulmányokat végeznek</w:t>
      </w:r>
      <w:r>
        <w:rPr>
          <w:sz w:val="22"/>
        </w:rPr>
        <w:t xml:space="preserve">.1914-15. MKE Ltsz. </w:t>
      </w:r>
      <w:r w:rsidRPr="00705343">
        <w:rPr>
          <w:sz w:val="22"/>
        </w:rPr>
        <w:t>6520</w:t>
      </w:r>
    </w:p>
    <w:p w:rsidR="00D00275" w:rsidRPr="00705343" w:rsidRDefault="00E157D4" w:rsidP="00D00275">
      <w:pPr>
        <w:pStyle w:val="ListParagraph"/>
        <w:numPr>
          <w:ilvl w:val="0"/>
          <w:numId w:val="2"/>
        </w:numPr>
        <w:rPr>
          <w:sz w:val="22"/>
        </w:rPr>
      </w:pPr>
      <w:r w:rsidRPr="003C619C">
        <w:rPr>
          <w:sz w:val="22"/>
        </w:rPr>
        <w:t>Weinwurm Antal (1845– 1925?):</w:t>
      </w:r>
      <w:r>
        <w:rPr>
          <w:sz w:val="22"/>
        </w:rPr>
        <w:t xml:space="preserve"> Rajztanítónőjelöltek a Mezőgazdasági Múzeum előtt természet után rajzolnak. </w:t>
      </w:r>
      <w:r>
        <w:rPr>
          <w:sz w:val="22"/>
        </w:rPr>
        <w:t xml:space="preserve">1914-15. MKE Ltsz. </w:t>
      </w:r>
      <w:r w:rsidRPr="00705343">
        <w:rPr>
          <w:sz w:val="22"/>
        </w:rPr>
        <w:t>6520</w:t>
      </w:r>
    </w:p>
    <w:p w:rsidR="00D00275" w:rsidRPr="00705343" w:rsidRDefault="00E157D4" w:rsidP="00D00275">
      <w:pPr>
        <w:pStyle w:val="ListParagraph"/>
        <w:numPr>
          <w:ilvl w:val="0"/>
          <w:numId w:val="2"/>
        </w:numPr>
        <w:rPr>
          <w:sz w:val="22"/>
        </w:rPr>
      </w:pPr>
      <w:r w:rsidRPr="003C619C">
        <w:rPr>
          <w:sz w:val="22"/>
        </w:rPr>
        <w:t xml:space="preserve">Weinwurm Antal (1845– 1925?): </w:t>
      </w:r>
      <w:r>
        <w:rPr>
          <w:sz w:val="22"/>
        </w:rPr>
        <w:t>Ételosztás az Epreskertben az első világháború alatt, 1914-15.</w:t>
      </w:r>
      <w:r w:rsidR="00933A0C">
        <w:rPr>
          <w:sz w:val="22"/>
        </w:rPr>
        <w:t xml:space="preserve"> (Az Mintarajztanoda</w:t>
      </w:r>
      <w:r>
        <w:rPr>
          <w:sz w:val="22"/>
        </w:rPr>
        <w:t xml:space="preserve"> évkönyvében megjelent kép eredeti képaláírása: „A hadbavonultak szegény gyermekeinek dr. HIRSCH ALBERTNÉ bárónő részéről t</w:t>
      </w:r>
      <w:bookmarkStart w:id="0" w:name="_GoBack"/>
      <w:bookmarkEnd w:id="0"/>
      <w:r>
        <w:rPr>
          <w:sz w:val="22"/>
        </w:rPr>
        <w:t xml:space="preserve">örtént mindennapi ingyenebéd kiosztása a Bajza-u. epreskerti művésztelepen.” MKE Ltsz. </w:t>
      </w:r>
      <w:r w:rsidR="00D00275" w:rsidRPr="00705343">
        <w:rPr>
          <w:sz w:val="22"/>
        </w:rPr>
        <w:t>6520-2-10.</w:t>
      </w:r>
    </w:p>
    <w:p w:rsidR="00D00275" w:rsidRPr="00705343" w:rsidRDefault="00D00275" w:rsidP="0038474E">
      <w:pPr>
        <w:rPr>
          <w:sz w:val="22"/>
        </w:rPr>
      </w:pPr>
    </w:p>
    <w:p w:rsidR="008C21E0" w:rsidRPr="00705343" w:rsidRDefault="008C21E0">
      <w:pPr>
        <w:rPr>
          <w:sz w:val="22"/>
        </w:rPr>
      </w:pPr>
    </w:p>
    <w:sectPr w:rsidR="008C21E0" w:rsidRPr="00705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altName w:val="Times New Roman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7AFA"/>
    <w:multiLevelType w:val="hybridMultilevel"/>
    <w:tmpl w:val="52DE85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75AEF"/>
    <w:multiLevelType w:val="hybridMultilevel"/>
    <w:tmpl w:val="85B85E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4E"/>
    <w:rsid w:val="000D4CAB"/>
    <w:rsid w:val="001271DA"/>
    <w:rsid w:val="00173541"/>
    <w:rsid w:val="0038474E"/>
    <w:rsid w:val="003C619C"/>
    <w:rsid w:val="004024D1"/>
    <w:rsid w:val="004067C0"/>
    <w:rsid w:val="00430705"/>
    <w:rsid w:val="00705343"/>
    <w:rsid w:val="008B0877"/>
    <w:rsid w:val="008B1176"/>
    <w:rsid w:val="008C21E0"/>
    <w:rsid w:val="00933A0C"/>
    <w:rsid w:val="00B20CDC"/>
    <w:rsid w:val="00CA0E2E"/>
    <w:rsid w:val="00D00275"/>
    <w:rsid w:val="00E157D4"/>
    <w:rsid w:val="00F5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705"/>
    <w:rPr>
      <w:rFonts w:ascii="Garamond" w:hAnsi="Garamond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541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541"/>
    <w:pPr>
      <w:spacing w:before="20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541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541"/>
    <w:pPr>
      <w:spacing w:line="271" w:lineRule="auto"/>
      <w:outlineLvl w:val="3"/>
    </w:pPr>
    <w:rPr>
      <w:b/>
      <w:bCs/>
      <w:spacing w:val="5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541"/>
    <w:pPr>
      <w:spacing w:line="271" w:lineRule="auto"/>
      <w:outlineLvl w:val="4"/>
    </w:pPr>
    <w:rPr>
      <w:i/>
      <w:iCs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541"/>
    <w:pPr>
      <w:shd w:val="clear" w:color="auto" w:fill="FFFFFF"/>
      <w:spacing w:line="271" w:lineRule="auto"/>
      <w:outlineLvl w:val="5"/>
    </w:pPr>
    <w:rPr>
      <w:b/>
      <w:bCs/>
      <w:color w:val="595959"/>
      <w:spacing w:val="5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541"/>
    <w:pPr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541"/>
    <w:pPr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541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73541"/>
    <w:rPr>
      <w:smallCaps/>
      <w:spacing w:val="5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173541"/>
    <w:rPr>
      <w:small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73541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73541"/>
    <w:rPr>
      <w:b/>
      <w:bCs/>
      <w:spacing w:val="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173541"/>
    <w:rPr>
      <w:i/>
      <w:iCs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173541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link w:val="Heading7"/>
    <w:uiPriority w:val="9"/>
    <w:semiHidden/>
    <w:rsid w:val="00173541"/>
    <w:rPr>
      <w:b/>
      <w:bCs/>
      <w:i/>
      <w:iCs/>
      <w:color w:val="5A5A5A"/>
    </w:rPr>
  </w:style>
  <w:style w:type="character" w:customStyle="1" w:styleId="Heading8Char">
    <w:name w:val="Heading 8 Char"/>
    <w:link w:val="Heading8"/>
    <w:uiPriority w:val="9"/>
    <w:semiHidden/>
    <w:rsid w:val="00173541"/>
    <w:rPr>
      <w:b/>
      <w:bCs/>
      <w:color w:val="7F7F7F"/>
    </w:rPr>
  </w:style>
  <w:style w:type="character" w:customStyle="1" w:styleId="Heading9Char">
    <w:name w:val="Heading 9 Char"/>
    <w:link w:val="Heading9"/>
    <w:uiPriority w:val="9"/>
    <w:semiHidden/>
    <w:rsid w:val="00173541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73541"/>
    <w:pPr>
      <w:spacing w:after="300"/>
      <w:contextualSpacing/>
    </w:pPr>
    <w:rPr>
      <w:smallCaps/>
      <w:sz w:val="52"/>
      <w:szCs w:val="52"/>
    </w:rPr>
  </w:style>
  <w:style w:type="character" w:customStyle="1" w:styleId="TitleChar">
    <w:name w:val="Title Char"/>
    <w:link w:val="Title"/>
    <w:uiPriority w:val="10"/>
    <w:rsid w:val="00173541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541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link w:val="Subtitle"/>
    <w:uiPriority w:val="11"/>
    <w:rsid w:val="00173541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173541"/>
    <w:rPr>
      <w:b/>
      <w:bCs/>
    </w:rPr>
  </w:style>
  <w:style w:type="character" w:styleId="Emphasis">
    <w:name w:val="Emphasis"/>
    <w:uiPriority w:val="20"/>
    <w:qFormat/>
    <w:rsid w:val="00173541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173541"/>
  </w:style>
  <w:style w:type="paragraph" w:styleId="ListParagraph">
    <w:name w:val="List Paragraph"/>
    <w:basedOn w:val="Normal"/>
    <w:uiPriority w:val="34"/>
    <w:qFormat/>
    <w:rsid w:val="001735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3541"/>
    <w:rPr>
      <w:i/>
      <w:iCs/>
      <w:sz w:val="20"/>
      <w:szCs w:val="20"/>
    </w:rPr>
  </w:style>
  <w:style w:type="character" w:customStyle="1" w:styleId="QuoteChar">
    <w:name w:val="Quote Char"/>
    <w:link w:val="Quote"/>
    <w:uiPriority w:val="29"/>
    <w:rsid w:val="0017354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54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173541"/>
    <w:rPr>
      <w:i/>
      <w:iCs/>
    </w:rPr>
  </w:style>
  <w:style w:type="character" w:styleId="SubtleEmphasis">
    <w:name w:val="Subtle Emphasis"/>
    <w:uiPriority w:val="19"/>
    <w:qFormat/>
    <w:rsid w:val="00173541"/>
    <w:rPr>
      <w:i/>
      <w:iCs/>
    </w:rPr>
  </w:style>
  <w:style w:type="character" w:styleId="IntenseEmphasis">
    <w:name w:val="Intense Emphasis"/>
    <w:uiPriority w:val="21"/>
    <w:qFormat/>
    <w:rsid w:val="00173541"/>
    <w:rPr>
      <w:b/>
      <w:bCs/>
      <w:i/>
      <w:iCs/>
    </w:rPr>
  </w:style>
  <w:style w:type="character" w:styleId="SubtleReference">
    <w:name w:val="Subtle Reference"/>
    <w:uiPriority w:val="31"/>
    <w:qFormat/>
    <w:rsid w:val="00173541"/>
    <w:rPr>
      <w:smallCaps/>
    </w:rPr>
  </w:style>
  <w:style w:type="character" w:styleId="IntenseReference">
    <w:name w:val="Intense Reference"/>
    <w:uiPriority w:val="32"/>
    <w:qFormat/>
    <w:rsid w:val="00173541"/>
    <w:rPr>
      <w:b/>
      <w:bCs/>
      <w:smallCaps/>
    </w:rPr>
  </w:style>
  <w:style w:type="character" w:styleId="BookTitle">
    <w:name w:val="Book Title"/>
    <w:uiPriority w:val="33"/>
    <w:qFormat/>
    <w:rsid w:val="0017354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354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705"/>
    <w:rPr>
      <w:rFonts w:ascii="Garamond" w:hAnsi="Garamond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541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541"/>
    <w:pPr>
      <w:spacing w:before="20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541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541"/>
    <w:pPr>
      <w:spacing w:line="271" w:lineRule="auto"/>
      <w:outlineLvl w:val="3"/>
    </w:pPr>
    <w:rPr>
      <w:b/>
      <w:bCs/>
      <w:spacing w:val="5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541"/>
    <w:pPr>
      <w:spacing w:line="271" w:lineRule="auto"/>
      <w:outlineLvl w:val="4"/>
    </w:pPr>
    <w:rPr>
      <w:i/>
      <w:iCs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541"/>
    <w:pPr>
      <w:shd w:val="clear" w:color="auto" w:fill="FFFFFF"/>
      <w:spacing w:line="271" w:lineRule="auto"/>
      <w:outlineLvl w:val="5"/>
    </w:pPr>
    <w:rPr>
      <w:b/>
      <w:bCs/>
      <w:color w:val="595959"/>
      <w:spacing w:val="5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541"/>
    <w:pPr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541"/>
    <w:pPr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541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73541"/>
    <w:rPr>
      <w:smallCaps/>
      <w:spacing w:val="5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173541"/>
    <w:rPr>
      <w:small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73541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73541"/>
    <w:rPr>
      <w:b/>
      <w:bCs/>
      <w:spacing w:val="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173541"/>
    <w:rPr>
      <w:i/>
      <w:iCs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173541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link w:val="Heading7"/>
    <w:uiPriority w:val="9"/>
    <w:semiHidden/>
    <w:rsid w:val="00173541"/>
    <w:rPr>
      <w:b/>
      <w:bCs/>
      <w:i/>
      <w:iCs/>
      <w:color w:val="5A5A5A"/>
    </w:rPr>
  </w:style>
  <w:style w:type="character" w:customStyle="1" w:styleId="Heading8Char">
    <w:name w:val="Heading 8 Char"/>
    <w:link w:val="Heading8"/>
    <w:uiPriority w:val="9"/>
    <w:semiHidden/>
    <w:rsid w:val="00173541"/>
    <w:rPr>
      <w:b/>
      <w:bCs/>
      <w:color w:val="7F7F7F"/>
    </w:rPr>
  </w:style>
  <w:style w:type="character" w:customStyle="1" w:styleId="Heading9Char">
    <w:name w:val="Heading 9 Char"/>
    <w:link w:val="Heading9"/>
    <w:uiPriority w:val="9"/>
    <w:semiHidden/>
    <w:rsid w:val="00173541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73541"/>
    <w:pPr>
      <w:spacing w:after="300"/>
      <w:contextualSpacing/>
    </w:pPr>
    <w:rPr>
      <w:smallCaps/>
      <w:sz w:val="52"/>
      <w:szCs w:val="52"/>
    </w:rPr>
  </w:style>
  <w:style w:type="character" w:customStyle="1" w:styleId="TitleChar">
    <w:name w:val="Title Char"/>
    <w:link w:val="Title"/>
    <w:uiPriority w:val="10"/>
    <w:rsid w:val="00173541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541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link w:val="Subtitle"/>
    <w:uiPriority w:val="11"/>
    <w:rsid w:val="00173541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173541"/>
    <w:rPr>
      <w:b/>
      <w:bCs/>
    </w:rPr>
  </w:style>
  <w:style w:type="character" w:styleId="Emphasis">
    <w:name w:val="Emphasis"/>
    <w:uiPriority w:val="20"/>
    <w:qFormat/>
    <w:rsid w:val="00173541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173541"/>
  </w:style>
  <w:style w:type="paragraph" w:styleId="ListParagraph">
    <w:name w:val="List Paragraph"/>
    <w:basedOn w:val="Normal"/>
    <w:uiPriority w:val="34"/>
    <w:qFormat/>
    <w:rsid w:val="001735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3541"/>
    <w:rPr>
      <w:i/>
      <w:iCs/>
      <w:sz w:val="20"/>
      <w:szCs w:val="20"/>
    </w:rPr>
  </w:style>
  <w:style w:type="character" w:customStyle="1" w:styleId="QuoteChar">
    <w:name w:val="Quote Char"/>
    <w:link w:val="Quote"/>
    <w:uiPriority w:val="29"/>
    <w:rsid w:val="0017354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54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173541"/>
    <w:rPr>
      <w:i/>
      <w:iCs/>
    </w:rPr>
  </w:style>
  <w:style w:type="character" w:styleId="SubtleEmphasis">
    <w:name w:val="Subtle Emphasis"/>
    <w:uiPriority w:val="19"/>
    <w:qFormat/>
    <w:rsid w:val="00173541"/>
    <w:rPr>
      <w:i/>
      <w:iCs/>
    </w:rPr>
  </w:style>
  <w:style w:type="character" w:styleId="IntenseEmphasis">
    <w:name w:val="Intense Emphasis"/>
    <w:uiPriority w:val="21"/>
    <w:qFormat/>
    <w:rsid w:val="00173541"/>
    <w:rPr>
      <w:b/>
      <w:bCs/>
      <w:i/>
      <w:iCs/>
    </w:rPr>
  </w:style>
  <w:style w:type="character" w:styleId="SubtleReference">
    <w:name w:val="Subtle Reference"/>
    <w:uiPriority w:val="31"/>
    <w:qFormat/>
    <w:rsid w:val="00173541"/>
    <w:rPr>
      <w:smallCaps/>
    </w:rPr>
  </w:style>
  <w:style w:type="character" w:styleId="IntenseReference">
    <w:name w:val="Intense Reference"/>
    <w:uiPriority w:val="32"/>
    <w:qFormat/>
    <w:rsid w:val="00173541"/>
    <w:rPr>
      <w:b/>
      <w:bCs/>
      <w:smallCaps/>
    </w:rPr>
  </w:style>
  <w:style w:type="character" w:styleId="BookTitle">
    <w:name w:val="Book Title"/>
    <w:uiPriority w:val="33"/>
    <w:qFormat/>
    <w:rsid w:val="0017354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354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843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c3</Company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Peternák Miklós</dc:creator>
  <cp:lastModifiedBy>Peternák Miklós</cp:lastModifiedBy>
  <cp:revision>5</cp:revision>
  <cp:lastPrinted>2016-02-01T19:40:00Z</cp:lastPrinted>
  <dcterms:created xsi:type="dcterms:W3CDTF">2016-02-01T18:11:00Z</dcterms:created>
  <dcterms:modified xsi:type="dcterms:W3CDTF">2016-02-01T19:56:00Z</dcterms:modified>
</cp:coreProperties>
</file>