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body>
    <w:p xmlns:wp14="http://schemas.microsoft.com/office/word/2010/wordml" w14:paraId="50E17210" wp14:textId="77777777">
      <w:pPr>
        <w:pStyle w:val="Normal.0"/>
        <w:jc w:val="center"/>
        <w:rPr>
          <w:rStyle w:val="Egyik sem"/>
          <w:b w:val="1"/>
          <w:bCs w:val="1"/>
          <w:caps w:val="1"/>
          <w:sz w:val="22"/>
          <w:szCs w:val="22"/>
        </w:rPr>
      </w:pPr>
      <w:r>
        <w:rPr>
          <w:rStyle w:val="Egyik sem"/>
          <w:b w:val="1"/>
          <w:bCs w:val="1"/>
          <w:caps w:val="1"/>
          <w:sz w:val="22"/>
          <w:szCs w:val="22"/>
          <w:rtl w:val="0"/>
        </w:rPr>
        <w:t>TANT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Á</w:t>
      </w:r>
      <w:r>
        <w:rPr>
          <w:rStyle w:val="Egyik sem"/>
          <w:b w:val="1"/>
          <w:bCs w:val="1"/>
          <w:caps w:val="1"/>
          <w:sz w:val="22"/>
          <w:szCs w:val="22"/>
          <w:rtl w:val="0"/>
          <w:lang w:val="en-US"/>
        </w:rPr>
        <w:t>RGYLE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Í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R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>Á</w:t>
      </w:r>
      <w:r>
        <w:rPr>
          <w:rStyle w:val="Egyik sem"/>
          <w:b w:val="1"/>
          <w:bCs w:val="1"/>
          <w:caps w:val="1"/>
          <w:sz w:val="22"/>
          <w:szCs w:val="22"/>
          <w:rtl w:val="0"/>
        </w:rPr>
        <w:t xml:space="preserve">S </w:t>
      </w:r>
      <w:r>
        <w:rPr>
          <w:rStyle w:val="Egyik sem"/>
          <w:b w:val="1"/>
          <w:bCs w:val="1"/>
          <w:caps w:val="1"/>
          <w:sz w:val="22"/>
          <w:szCs w:val="22"/>
          <w:rtl w:val="0"/>
          <w:lang w:val="fr-FR"/>
        </w:rPr>
        <w:t>É</w:t>
      </w:r>
      <w:r>
        <w:rPr>
          <w:rStyle w:val="Egyik sem"/>
          <w:b w:val="1"/>
          <w:bCs w:val="1"/>
          <w:caps w:val="1"/>
          <w:sz w:val="22"/>
          <w:szCs w:val="22"/>
          <w:rtl w:val="0"/>
          <w:lang w:val="de-DE"/>
        </w:rPr>
        <w:t>S HETI TEMATIKA</w:t>
      </w:r>
    </w:p>
    <w:p xmlns:wp14="http://schemas.microsoft.com/office/word/2010/wordml" w14:paraId="672A6659" wp14:textId="77777777">
      <w:pPr>
        <w:pStyle w:val="Normal.0"/>
        <w:jc w:val="center"/>
        <w:rPr>
          <w:rStyle w:val="Egyik sem"/>
          <w:sz w:val="22"/>
          <w:szCs w:val="22"/>
        </w:rPr>
      </w:pPr>
    </w:p>
    <w:tbl>
      <w:tblPr>
        <w:tblW w:w="9498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655"/>
        <w:gridCol w:w="1843"/>
      </w:tblGrid>
      <w:tr xmlns:wp14="http://schemas.microsoft.com/office/word/2010/wordml" w:rsidTr="6D2BC605" w14:paraId="6A4850E6" wp14:textId="77777777">
        <w:tblPrEx>
          <w:shd w:val="clear" w:color="auto" w:fill="cdd4e9"/>
        </w:tblPrEx>
        <w:trPr>
          <w:trHeight w:val="332" w:hRule="atLeast"/>
        </w:trPr>
        <w:tc>
          <w:tcPr>
            <w:tcW w:w="765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FA605E0" wp14:textId="77777777">
            <w:pPr>
              <w:pStyle w:val="No Spacing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rgy neve: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pt-PT"/>
              </w:rPr>
              <w:t>A digit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lis 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tv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nytervez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elm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lete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gyakorlata 3 (MA)</w:t>
            </w:r>
          </w:p>
        </w:tc>
        <w:tc>
          <w:tcPr>
            <w:tcW w:w="1843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1780B0B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de-DE"/>
              </w:rPr>
              <w:t>Kredit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ke: 2</w:t>
            </w:r>
          </w:p>
        </w:tc>
      </w:tr>
      <w:tr xmlns:wp14="http://schemas.microsoft.com/office/word/2010/wordml" w:rsidTr="6D2BC605" w14:paraId="0D0F9A84" wp14:textId="77777777">
        <w:tblPrEx>
          <w:shd w:val="clear" w:color="auto" w:fill="cdd4e9"/>
        </w:tblPrEx>
        <w:trPr>
          <w:trHeight w:val="24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1C0CC0C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pt-PT"/>
              </w:rPr>
              <w:t>A tant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rgy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besorol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sa: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telez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rzsanyag</w:t>
            </w:r>
          </w:p>
        </w:tc>
      </w:tr>
      <w:tr xmlns:wp14="http://schemas.microsoft.com/office/word/2010/wordml" w:rsidTr="6D2BC605" w14:paraId="13070081" wp14:textId="77777777">
        <w:tblPrEx>
          <w:shd w:val="clear" w:color="auto" w:fill="cdd4e9"/>
        </w:tblPrEx>
        <w:trPr>
          <w:trHeight w:val="48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A8D3AA3" wp14:textId="77777777">
            <w:pPr>
              <w:pStyle w:val="Normal.0"/>
              <w:suppressAutoHyphens w:val="1"/>
              <w:jc w:val="both"/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pt-PT"/>
              </w:rPr>
              <w:t>A 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elm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leti vagy gyakorlati jelleg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nek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da-DK"/>
              </w:rPr>
              <w:t xml:space="preserve">ke,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„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si karaktere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” </w:t>
            </w:r>
          </w:p>
          <w:p w14:paraId="1905C7B8" wp14:textId="77777777">
            <w:pPr>
              <w:pStyle w:val="Normal.0"/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20% elm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let 80% gyakorlat </w:t>
            </w:r>
          </w:p>
        </w:tc>
      </w:tr>
      <w:tr xmlns:wp14="http://schemas.microsoft.com/office/word/2010/wordml" w:rsidTr="6D2BC605" w14:paraId="6AC514A5" wp14:textId="77777777">
        <w:tblPrEx>
          <w:shd w:val="clear" w:color="auto" w:fill="cdd4e9"/>
        </w:tblPrEx>
        <w:trPr>
          <w:trHeight w:val="120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4DDFDDE" wp14:textId="77777777">
            <w:pPr>
              <w:pStyle w:val="Normal.0"/>
              <w:suppressAutoHyphens w:val="1"/>
              <w:jc w:val="both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pt-PT"/>
              </w:rPr>
              <w:t xml:space="preserve">A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ra 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pusa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: gyakorlati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ra (szoftverismeret)</w:t>
            </w:r>
          </w:p>
          <w:p w14:paraId="5F303312" wp14:textId="77777777">
            <w:pPr>
              <w:pStyle w:val="Normal.0"/>
              <w:suppressAutoHyphens w:val="1"/>
              <w:bidi w:val="0"/>
              <w:ind w:left="0" w:right="0" w:firstLine="0"/>
              <w:jc w:val="both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rasz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ma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heti 4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ra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az adott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vben</w:t>
            </w:r>
          </w:p>
          <w:p w14:paraId="3A88C95A" wp14:textId="77777777">
            <w:pPr>
              <w:pStyle w:val="Normal.0"/>
              <w:suppressAutoHyphens w:val="1"/>
              <w:bidi w:val="0"/>
              <w:ind w:left="0" w:right="0" w:firstLine="0"/>
              <w:jc w:val="both"/>
              <w:rPr>
                <w:rStyle w:val="Egyik sem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Nyelve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: magyar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pt-PT"/>
              </w:rPr>
              <w:t>s angol</w:t>
            </w:r>
          </w:p>
          <w:p w14:paraId="51656F52" wp14:textId="77777777">
            <w:pPr>
              <w:pStyle w:val="Normal.0"/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Az adott ismeret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tad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ban alkalmazand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tov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bbi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dok, jellemz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: egy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ni felk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ü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 oktat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ó 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ltal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ssze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tott oktat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vide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 seg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ts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g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vel</w:t>
            </w:r>
          </w:p>
        </w:tc>
      </w:tr>
      <w:tr xmlns:wp14="http://schemas.microsoft.com/office/word/2010/wordml" w:rsidTr="6D2BC605" w14:paraId="54DC2D29" wp14:textId="77777777">
        <w:tblPrEx>
          <w:shd w:val="clear" w:color="auto" w:fill="cdd4e9"/>
        </w:tblPrEx>
        <w:trPr>
          <w:trHeight w:val="72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3B71069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pt-PT"/>
              </w:rPr>
              <w:t xml:space="preserve">A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monk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dja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(koll. / gyj. / egy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b): gyakorlati jegy</w:t>
            </w:r>
          </w:p>
          <w:p w14:paraId="26195F0E" wp14:textId="77777777">
            <w:pPr>
              <w:pStyle w:val="Normal.0"/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Az ismeretellen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sben alkalmazand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tov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bbi (saj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pt-PT"/>
              </w:rPr>
              <w:t>tos)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dok: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gyakorl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feladatok elv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gz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se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ellen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se</w:t>
            </w:r>
          </w:p>
        </w:tc>
      </w:tr>
      <w:tr xmlns:wp14="http://schemas.microsoft.com/office/word/2010/wordml" w:rsidTr="6D2BC605" w14:paraId="7FDE61E1" wp14:textId="77777777">
        <w:tblPrEx>
          <w:shd w:val="clear" w:color="auto" w:fill="cdd4e9"/>
        </w:tblPrEx>
        <w:trPr>
          <w:trHeight w:val="24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B2B222B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pt-PT"/>
              </w:rPr>
              <w:t>A 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tantervi helye (h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nyadik f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v):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3.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</w:t>
            </w:r>
          </w:p>
        </w:tc>
      </w:tr>
      <w:tr xmlns:wp14="http://schemas.microsoft.com/office/word/2010/wordml" w:rsidTr="6D2BC605" w14:paraId="4635BBAD" wp14:textId="77777777">
        <w:tblPrEx>
          <w:shd w:val="clear" w:color="auto" w:fill="cdd4e9"/>
        </w:tblPrEx>
        <w:trPr>
          <w:trHeight w:val="24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934520B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El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tanulm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nyi felt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telek: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 a tant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rgy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vei egym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sra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p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ü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lnek</w:t>
            </w:r>
          </w:p>
        </w:tc>
      </w:tr>
      <w:tr xmlns:wp14="http://schemas.microsoft.com/office/word/2010/wordml" w:rsidTr="6D2BC605" w14:paraId="6274B00A" wp14:textId="77777777">
        <w:tblPrEx>
          <w:shd w:val="clear" w:color="auto" w:fill="cdd4e9"/>
        </w:tblPrEx>
        <w:trPr>
          <w:trHeight w:val="696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157CB6F" wp14:textId="77777777">
            <w:pPr>
              <w:pStyle w:val="Normal.0"/>
              <w:suppressAutoHyphens w:val="1"/>
              <w:jc w:val="both"/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rgyle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: az elsaj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tand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ismeretanyag 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r, ugyanakkor inform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le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sa: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</w:rPr>
              <w:br w:type="textWrapping"/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 w14:paraId="440D2D0A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</w:rPr>
            </w:pP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de-DE"/>
              </w:rPr>
              <w:t>A kurzus anal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g folt-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 formagyakorlatokkal kezd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dik, amelyek c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lja a Concept Art ter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ü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let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n elengedhetetlen forma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rz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k, vizu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lis gondolkod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s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s 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sm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d kialak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sa. Ezt 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vet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en a hallgat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k megismerkednek a Photoshop technikai alapjaival figyelmet ford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tva a formatani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 sz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ntani ismeretekre. </w:t>
            </w:r>
          </w:p>
          <w:p w14:paraId="0A37501D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</w:rPr>
            </w:pPr>
          </w:p>
          <w:p w14:paraId="455F944D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</w:rPr>
            </w:pP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de-DE"/>
              </w:rPr>
              <w:t>A kurzus c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lja tov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it-IT"/>
              </w:rPr>
              <w:t>bb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, hogy a hallgat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k a 3D-s programokban (Rhino/Blender/3ds Max/Unreal Engine) 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trehozott 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rmodelleket 2D-s Concept Art 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tv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nytervekk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 xml:space="preserve">é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tudj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k alak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tani. A n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gy f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nl-NL"/>
              </w:rPr>
              <w:t xml:space="preserve">ven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 tart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ó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de-DE"/>
              </w:rPr>
              <w:t>kurzus a digit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lis 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br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zol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 alapismereteit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 a filmipar dikt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lta kih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v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soknak is megfelel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, komplex 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tv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nytervek elk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re 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ti fel a hallgat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kat.</w:t>
            </w:r>
          </w:p>
          <w:p w14:paraId="5DAB6C7B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</w:rPr>
            </w:pPr>
          </w:p>
          <w:p w14:paraId="61362EB9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</w:rPr>
            </w:pP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A tananyag tartalmazza a Concept Art elm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leti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 gyakorlati m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dszertan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t, valamint az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 meghat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roz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ó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ter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ü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let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hez kapcsol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d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ó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tervez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i gyakorlatokat: Character Design, Urban Environment Design, Natural Environment Design, Prop Design, valamint Color and Light Design. A kurzus a mesters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ges intelligencia ny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ú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jtotta vizu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lis tervez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si lehet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geket is beilleszti a munkafolyamatba.  </w:t>
            </w:r>
          </w:p>
          <w:p w14:paraId="02EB378F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</w:rPr>
            </w:pPr>
          </w:p>
          <w:p w14:paraId="2064D075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</w:rPr>
            </w:pP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A kurzus fel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p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it-IT"/>
              </w:rPr>
              <w:t>se:</w:t>
            </w:r>
          </w:p>
          <w:p w14:paraId="2567BD51" wp14:textId="77777777">
            <w:pPr>
              <w:pStyle w:val="Normal.0"/>
              <w:numPr>
                <w:ilvl w:val="0"/>
                <w:numId w:val="1"/>
              </w:numPr>
              <w:suppressAutoHyphens w:val="1"/>
              <w:jc w:val="both"/>
              <w:rPr>
                <w:b w:val="1"/>
                <w:bCs w:val="1"/>
                <w:sz w:val="22"/>
                <w:szCs w:val="22"/>
                <w:lang w:val="de-DE"/>
              </w:rPr>
            </w:pP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de-DE"/>
              </w:rPr>
              <w:t>Forma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rz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nl-NL"/>
              </w:rPr>
              <w:t>kel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it-IT"/>
              </w:rPr>
              <w:t xml:space="preserve">si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s anal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g rajzi gyakorlatok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–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da-DK"/>
              </w:rPr>
              <w:t xml:space="preserve">folt-, forma-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 kompoz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ci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s gyakorlatok </w:t>
            </w:r>
          </w:p>
          <w:p w:rsidP="6D2BC605" w14:paraId="4F12C83B" wp14:textId="77777777">
            <w:pPr>
              <w:pStyle w:val="Normal.0"/>
              <w:numPr>
                <w:ilvl w:val="0"/>
                <w:numId w:val="1"/>
              </w:numPr>
              <w:suppressAutoHyphens w:val="1"/>
              <w:jc w:val="both"/>
              <w:rPr>
                <w:b w:val="1"/>
                <w:bCs w:val="1"/>
                <w:sz w:val="22"/>
                <w:szCs w:val="22"/>
                <w:lang w:val="it-IT"/>
              </w:rPr>
            </w:pP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it-IT"/>
              </w:rPr>
              <w:t xml:space="preserve">Photoshop technikai alapok 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it-IT"/>
              </w:rPr>
              <w:t xml:space="preserve">– 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it-IT"/>
              </w:rPr>
              <w:t xml:space="preserve">formatan </w:t>
            </w:r>
          </w:p>
          <w:p w:rsidP="6D2BC605" w14:paraId="099C730C" wp14:textId="77777777">
            <w:pPr>
              <w:pStyle w:val="Normal.0"/>
              <w:numPr>
                <w:ilvl w:val="0"/>
                <w:numId w:val="1"/>
              </w:numPr>
              <w:suppressAutoHyphens w:val="1"/>
              <w:jc w:val="both"/>
              <w:rPr>
                <w:b w:val="1"/>
                <w:bCs w:val="1"/>
                <w:sz w:val="22"/>
                <w:szCs w:val="22"/>
                <w:lang w:val="es-ES"/>
              </w:rPr>
            </w:pP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es-ES"/>
              </w:rPr>
              <w:t xml:space="preserve">Photoshop technikai alapok 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es-ES"/>
              </w:rPr>
              <w:t xml:space="preserve">– 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es-ES"/>
              </w:rPr>
              <w:t>sz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es-ES"/>
              </w:rPr>
              <w:t>í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lang w:val="es-ES"/>
              </w:rPr>
              <w:t xml:space="preserve">ntan </w:t>
            </w:r>
          </w:p>
          <w:p w14:paraId="55760ADF" wp14:textId="77777777">
            <w:pPr>
              <w:pStyle w:val="Normal.0"/>
              <w:numPr>
                <w:ilvl w:val="0"/>
                <w:numId w:val="1"/>
              </w:numPr>
              <w:suppressAutoHyphens w:val="1"/>
              <w:jc w:val="both"/>
              <w:rPr>
                <w:b w:val="1"/>
                <w:bCs w:val="1"/>
                <w:sz w:val="22"/>
                <w:szCs w:val="22"/>
              </w:rPr>
            </w:pP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Tervez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i gyakorlatok a Concept Art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t f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ő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ter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ü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let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de-DE"/>
              </w:rPr>
              <w:t>n: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 ,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Character Design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,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Urban Environment Design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,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Natural Environment Design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,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Prop Design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, C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n-US"/>
              </w:rPr>
              <w:t>olor and Light Design</w:t>
            </w:r>
            <w:r>
              <w:rPr>
                <w:rStyle w:val="Egyik sem"/>
                <w:b w:val="0"/>
                <w:bCs w:val="0"/>
                <w:sz w:val="22"/>
                <w:szCs w:val="22"/>
              </w:rPr>
              <w:br w:type="textWrapping"/>
            </w:r>
            <w:r>
              <w:rPr>
                <w:rStyle w:val="Egyik sem"/>
                <w:b w:val="0"/>
                <w:bCs w:val="0"/>
                <w:sz w:val="22"/>
                <w:szCs w:val="22"/>
              </w:rPr>
              <w:br w:type="textWrapping"/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3. szemeszter: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3D-s szoftverismereti tud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sra alapozott digit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lis 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tv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nytervek 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se,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sszekapcsolva a 2D digit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lis vizualiz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ci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val. A szemeszter sor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n a hallgat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k az anal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da-DK"/>
              </w:rPr>
              <w:t>g forma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rz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nl-NL"/>
              </w:rPr>
              <w:t>kel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si gyakorlatokt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l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 a Photoshop technikai alapjait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 kiindulva jutnak el a Concept Art k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ü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nb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ő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ter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ü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letein alkalmazhat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ó 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komplex 2D-s l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tv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nytervez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si feladatokig, amelyekben a kor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bban megszerzett 3D-s ismereteiket is integr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ltan alkalmazz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rtl w:val="0"/>
              </w:rPr>
              <w:t xml:space="preserve">k. </w:t>
            </w:r>
          </w:p>
        </w:tc>
      </w:tr>
      <w:tr xmlns:wp14="http://schemas.microsoft.com/office/word/2010/wordml" w:rsidTr="6D2BC605" w14:paraId="0E9EC4FA" wp14:textId="77777777">
        <w:tblPrEx>
          <w:shd w:val="clear" w:color="auto" w:fill="cdd4e9"/>
        </w:tblPrEx>
        <w:trPr>
          <w:trHeight w:val="48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dotted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85F25" wp14:textId="77777777">
            <w:pPr>
              <w:pStyle w:val="Normal.0"/>
              <w:suppressAutoHyphens w:val="1"/>
            </w:pP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pt-PT"/>
              </w:rPr>
              <w:t xml:space="preserve">A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2-5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legfontosabb 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telez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illetve 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aj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nlott</w:t>
            </w:r>
            <w:r>
              <w:rPr>
                <w:rStyle w:val="Egyik sem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irodalom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(jegyzet, tank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nyv) felsorol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sa bibliogr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fiai adatokkal (szerz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, c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m, kiad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s adatai, (esetleg oldalak), ISBN)</w:t>
            </w:r>
          </w:p>
        </w:tc>
      </w:tr>
      <w:tr xmlns:wp14="http://schemas.microsoft.com/office/word/2010/wordml" w:rsidTr="6D2BC605" w14:paraId="65C67C85" wp14:textId="77777777">
        <w:tblPrEx>
          <w:shd w:val="clear" w:color="auto" w:fill="cdd4e9"/>
        </w:tblPrEx>
        <w:trPr>
          <w:trHeight w:val="8336" w:hRule="atLeast"/>
        </w:trPr>
        <w:tc>
          <w:tcPr>
            <w:tcW w:w="9498" w:type="dxa"/>
            <w:gridSpan w:val="2"/>
            <w:tcBorders>
              <w:top w:val="dotted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891630B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      </w:t>
            </w:r>
          </w:p>
          <w:p w14:paraId="5C2119FA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/>
              <w:ind w:left="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      Production Design for Screen/Visual Storytelling in Film and Television</w:t>
            </w:r>
          </w:p>
          <w:p w14:paraId="078A9796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Barnwell, Jane, Bloomsbury Publishing, 2017</w:t>
            </w:r>
          </w:p>
          <w:p w14:paraId="7097A7BA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nl-NL"/>
              </w:rPr>
              <w:t>ISBN PB: 978-1-4725-8067-2</w:t>
            </w:r>
          </w:p>
          <w:p w14:paraId="6A05A809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/>
              <w:ind w:left="360" w:firstLine="0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</w:rPr>
            </w:pPr>
          </w:p>
          <w:p w14:paraId="279EBA53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The Visual Story</w:t>
            </w:r>
          </w:p>
          <w:p w14:paraId="26F4A97D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Focal Press, 2013</w:t>
            </w:r>
          </w:p>
          <w:p w14:paraId="47211C9C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ISBN 978-0-240-80779-9</w:t>
            </w:r>
          </w:p>
          <w:p w14:paraId="5A39BBE3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/>
              <w:ind w:left="360" w:firstLine="0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</w:rPr>
            </w:pPr>
          </w:p>
          <w:p w14:paraId="093E6F51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Understanding Design in Film Production</w:t>
            </w:r>
          </w:p>
          <w:p w14:paraId="56F807FB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Doyle, Barbara Freedman, Routledge, 2019</w:t>
            </w:r>
          </w:p>
          <w:p w14:paraId="074FAC2C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de-DE"/>
              </w:rPr>
              <w:t>ISBN 978-1-138-05869-9</w:t>
            </w:r>
          </w:p>
          <w:p w14:paraId="41C8F396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</w:rPr>
            </w:pPr>
          </w:p>
          <w:p w14:paraId="14FE047B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Film Architecture: Set Designs from Metropolis to Blade Runner</w:t>
            </w:r>
          </w:p>
          <w:p w14:paraId="278DE584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it-IT"/>
              </w:rPr>
              <w:t>Prestel Munich, New York, 1996</w:t>
            </w:r>
          </w:p>
          <w:p w14:paraId="74E2F827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ISBN 3-7913-1656-2</w:t>
            </w:r>
          </w:p>
          <w:p w14:paraId="72A3D3EC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</w:rPr>
            </w:pPr>
          </w:p>
          <w:p w:rsidP="6D2BC605" w14:paraId="7F1382FD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</w:pPr>
            <w:r w:rsidR="6D2BC605"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Creatice Successful set Design</w:t>
            </w:r>
          </w:p>
          <w:p w:rsidP="6D2BC605" w14:paraId="11D1AB5C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  <w:lang w:val="en-US"/>
              </w:rPr>
            </w:pPr>
            <w:r w:rsidR="6D2BC605"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lang w:val="en-US"/>
              </w:rPr>
              <w:t>Atlantic Pubishing Group, 2018</w:t>
            </w:r>
          </w:p>
          <w:p w14:paraId="4BC4B51E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ISBN 9781620236086</w:t>
            </w:r>
          </w:p>
          <w:p w14:paraId="0D0B940D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</w:rPr>
            </w:pPr>
          </w:p>
          <w:p w14:paraId="7A420195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Designs on Film: A Century of Hollywood Art Direction</w:t>
            </w:r>
          </w:p>
          <w:p w14:paraId="0471E7DD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Cathy Whitlock, 2010</w:t>
            </w:r>
          </w:p>
          <w:p w14:paraId="1312DB4A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 xml:space="preserve">ISBN 978-0-06-088122-1 </w:t>
            </w:r>
          </w:p>
          <w:p w14:paraId="0E27B00A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</w:rPr>
            </w:pPr>
          </w:p>
          <w:p w14:paraId="6DC5DE12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Art Direction and Production Design</w:t>
            </w:r>
          </w:p>
          <w:p w14:paraId="580E3D57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fr-FR"/>
              </w:rPr>
              <w:t>Tauris, 2015</w:t>
            </w:r>
          </w:p>
          <w:p w14:paraId="7E86881C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nl-NL"/>
              </w:rPr>
              <w:t>ISBN 978-1-78453-</w:t>
            </w:r>
            <w:r>
              <w:rPr>
                <w:rStyle w:val="Egyik sem"/>
                <w:rFonts w:hint="default" w:ascii="Times New Roman" w:hAnsi="Times New Roman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94-5</w:t>
            </w:r>
          </w:p>
          <w:p w14:paraId="60061E4C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spacing w:before="0" w:line="240" w:lineRule="auto"/>
              <w:ind w:left="360" w:firstLine="0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</w:rPr>
            </w:pPr>
          </w:p>
          <w:p w14:paraId="78624107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A perspektivikus </w:t>
            </w:r>
            <w:r>
              <w:rPr>
                <w:rStyle w:val="Egyik sem"/>
                <w:rFonts w:hint="default"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br</w:t>
            </w:r>
            <w:r>
              <w:rPr>
                <w:rStyle w:val="Egyik sem"/>
                <w:rFonts w:hint="default"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zol</w:t>
            </w:r>
            <w:r>
              <w:rPr>
                <w:rStyle w:val="Egyik sem"/>
                <w:rFonts w:hint="default"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 k</w:t>
            </w:r>
            <w:r>
              <w:rPr>
                <w:rStyle w:val="Egyik sem"/>
                <w:rFonts w:hint="default"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zik</w:t>
            </w:r>
            <w:r>
              <w:rPr>
                <w:rStyle w:val="Egyik sem"/>
                <w:rFonts w:hint="default"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nyve</w:t>
            </w:r>
          </w:p>
          <w:p w:rsidP="6D2BC605" w14:paraId="3FAF84C7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Style w:val="Egyik sem"/>
                <w:rFonts w:ascii="Times New Roman" w:hAnsi="Times New Roman" w:eastAsia="Times New Roman" w:cs="Times New Roman"/>
                <w:sz w:val="22"/>
                <w:szCs w:val="22"/>
                <w:shd w:val="nil" w:color="auto" w:fill="auto"/>
                <w:rtl w:val="0"/>
                <w:lang w:val="es-ES"/>
              </w:rPr>
            </w:pPr>
            <w:r w:rsidRPr="6D2BC605" w:rsidR="6D2BC605"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lang w:val="es-ES"/>
              </w:rPr>
              <w:t>Replika Kiad</w:t>
            </w:r>
            <w:r w:rsidRPr="6D2BC605" w:rsidR="6D2BC605"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lang w:val="es-ES"/>
              </w:rPr>
              <w:t>ó</w:t>
            </w:r>
            <w:r w:rsidRPr="6D2BC605" w:rsidR="6D2BC605"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lang w:val="es-ES"/>
              </w:rPr>
              <w:t>, 2005</w:t>
            </w:r>
          </w:p>
          <w:p w14:paraId="4E2E9A97" wp14:textId="77777777">
            <w:pPr>
              <w:pStyle w:val="Alapértelmezett 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 w:val="1"/>
              <w:bidi w:val="0"/>
              <w:spacing w:before="0" w:line="240" w:lineRule="auto"/>
              <w:ind w:left="360" w:right="0" w:firstLine="0"/>
              <w:jc w:val="left"/>
              <w:rPr>
                <w:rtl w:val="0"/>
              </w:rPr>
            </w:pPr>
            <w:r>
              <w:rPr>
                <w:rStyle w:val="Egyik sem"/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IBSN 978-963-87839-0-5</w:t>
            </w:r>
          </w:p>
        </w:tc>
      </w:tr>
      <w:tr xmlns:wp14="http://schemas.microsoft.com/office/word/2010/wordml" w:rsidTr="6D2BC605" w14:paraId="3D3883FC" wp14:textId="77777777">
        <w:tblPrEx>
          <w:shd w:val="clear" w:color="auto" w:fill="cdd4e9"/>
        </w:tblPrEx>
        <w:trPr>
          <w:trHeight w:val="24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dotted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71C57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ves tematika hetekre lebontott 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vid ismertet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se</w:t>
            </w:r>
          </w:p>
        </w:tc>
      </w:tr>
      <w:tr xmlns:wp14="http://schemas.microsoft.com/office/word/2010/wordml" w:rsidTr="6D2BC605" w14:paraId="7FF9A973" wp14:textId="77777777">
        <w:tblPrEx>
          <w:shd w:val="clear" w:color="auto" w:fill="cdd4e9"/>
        </w:tblPrEx>
        <w:trPr>
          <w:trHeight w:val="3841" w:hRule="atLeast"/>
        </w:trPr>
        <w:tc>
          <w:tcPr>
            <w:tcW w:w="9498" w:type="dxa"/>
            <w:gridSpan w:val="2"/>
            <w:tcBorders>
              <w:top w:val="dotted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4EAFD9C" wp14:textId="77777777">
            <w:pPr>
              <w:pStyle w:val="Normal.0"/>
              <w:suppressAutoHyphens w:val="1"/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 w:rsidP="6D2BC605" w14:paraId="1FCD97BD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Digit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lis fest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szet alapismeretek 1.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 xml:space="preserve"> - Kurzusismertet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ő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, bevezet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 xml:space="preserve">s a Concept Art-ba </w:t>
            </w:r>
          </w:p>
          <w:p w14:paraId="0306CA90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ab/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Digit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lis fest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szet 2.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-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Folt - forma gyakorlatok (anal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g)</w:t>
            </w:r>
          </w:p>
          <w:p w14:paraId="7B2E470A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ab/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Digit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lis fest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szet 3.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-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M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solat fejjel lefele - kompoz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n-US"/>
              </w:rPr>
              <w:t>(anal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g)</w:t>
            </w:r>
          </w:p>
          <w:p w14:paraId="2739E8FD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ab/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Digit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lis fest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szet 4.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-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Formagyakorlatok 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 ut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n-US"/>
              </w:rPr>
              <w:t>n (lineart) (anal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g)</w:t>
            </w:r>
          </w:p>
          <w:p w14:paraId="33000CA8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ab/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Digit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lis fest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szet 5.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 -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it-IT"/>
              </w:rPr>
              <w:t>ormatan</w:t>
            </w:r>
          </w:p>
          <w:p w:rsidP="6D2BC605" w14:paraId="4967E410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Digit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lis fest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szet 6.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 xml:space="preserve"> - Sz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í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ntan</w:t>
            </w:r>
          </w:p>
          <w:p w:rsidP="6D2BC605" w14:paraId="2D9B85A4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Digit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lis fest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szet 7.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 xml:space="preserve"> - D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igit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lis alapgyakorlatok</w:t>
            </w:r>
          </w:p>
          <w:p w:rsidP="6D2BC605" w14:paraId="2E94E660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Kidolgozott l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tv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nytervek 3D-s modell alapj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 1.</w:t>
            </w:r>
            <w:r w:rsidRPr="6D2BC605" w:rsidR="6D2BC605">
              <w:rPr>
                <w:lang w:val="en-US"/>
              </w:rPr>
              <w:t xml:space="preserve"> 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- D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igit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lis alapgyakorlatok</w:t>
            </w:r>
          </w:p>
          <w:p w:rsidP="6D2BC605" w14:paraId="23E9D55F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Kidolgozott l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tv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nytervek 3D-s modell alapj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 2.</w:t>
            </w:r>
            <w:r w:rsidRPr="6D2BC605" w:rsidR="6D2BC605">
              <w:rPr>
                <w:lang w:val="en-US"/>
              </w:rPr>
              <w:t xml:space="preserve"> 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- D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igit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lis alapgyakorlatok</w:t>
            </w:r>
          </w:p>
          <w:p w:rsidP="6D2BC605" w14:paraId="222120DA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Kidolgozott l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tv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nytervek 3D-s modell alapj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 3.</w:t>
            </w:r>
            <w:r w:rsidRPr="6D2BC605" w:rsidR="6D2BC605">
              <w:rPr>
                <w:lang w:val="en-US"/>
              </w:rPr>
              <w:t xml:space="preserve"> 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- D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igit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lis alapgyakorlatok</w:t>
            </w:r>
          </w:p>
          <w:p w:rsidP="6D2BC605" w14:paraId="6952E1F8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Kidolgozott l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tv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nytervek 3D-s modell alapj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 4.</w:t>
            </w:r>
            <w:r w:rsidRPr="6D2BC605" w:rsidR="6D2BC605">
              <w:rPr>
                <w:lang w:val="en-US"/>
              </w:rPr>
              <w:t xml:space="preserve"> 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- D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igit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lang w:val="en-US"/>
              </w:rPr>
              <w:t>lis alapgyakorlatok</w:t>
            </w:r>
          </w:p>
          <w:p w14:paraId="7BFEC86C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ab/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Kidolgozott Concept Art 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nytervek 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pt-PT"/>
              </w:rPr>
              <w:t>se a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ves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si feladathoz kapcsol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an 1.</w:t>
            </w:r>
          </w:p>
          <w:p w14:paraId="1C09CF7F" wp14:textId="77777777">
            <w:pPr>
              <w:pStyle w:val="Normal.0"/>
              <w:suppressAutoHyphens w:val="1"/>
              <w:rPr>
                <w:rStyle w:val="Egyik sem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h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ab/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Kidolgozott Concept Art 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nytervek k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pt-PT"/>
              </w:rPr>
              <w:t>se a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ves tervez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si feladathoz kapcsol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an 2.</w:t>
            </w:r>
          </w:p>
          <w:p w14:paraId="425EDA0F" wp14:textId="77777777">
            <w:pPr>
              <w:pStyle w:val="Normal.0"/>
              <w:suppressAutoHyphens w:val="1"/>
            </w:pP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h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</w:t>
            </w:r>
            <w:r>
              <w:tab/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KIPAKOL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S</w:t>
            </w:r>
          </w:p>
        </w:tc>
      </w:tr>
      <w:tr xmlns:wp14="http://schemas.microsoft.com/office/word/2010/wordml" w:rsidTr="6D2BC605" w14:paraId="2DD8900E" wp14:textId="77777777">
        <w:tblPrEx>
          <w:shd w:val="clear" w:color="auto" w:fill="cdd4e9"/>
        </w:tblPrEx>
        <w:trPr>
          <w:trHeight w:val="292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642CD2A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felel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se: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Pajor Patr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cia</w:t>
            </w:r>
          </w:p>
        </w:tc>
      </w:tr>
      <w:tr xmlns:wp14="http://schemas.microsoft.com/office/word/2010/wordml" w:rsidTr="6D2BC605" w14:paraId="12AA73D8" wp14:textId="77777777">
        <w:tblPrEx>
          <w:shd w:val="clear" w:color="auto" w:fill="cdd4e9"/>
        </w:tblPrEx>
        <w:trPr>
          <w:trHeight w:val="48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CA06CAE" wp14:textId="77777777">
            <w:pPr>
              <w:pStyle w:val="Normal.0"/>
              <w:suppressAutoHyphens w:val="1"/>
              <w:jc w:val="both"/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</w:rPr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 oktat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ba bevont oktat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(k)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s el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rhet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ge(ik):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sv-SE"/>
              </w:rPr>
              <w:t xml:space="preserve"> Sv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e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da-DK"/>
              </w:rPr>
              <w:t>d Angelina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, </w:t>
            </w:r>
          </w:p>
          <w:p w14:paraId="689104DB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angelina.sved99@gmail.com, +36202489450</w:t>
            </w:r>
          </w:p>
        </w:tc>
      </w:tr>
      <w:tr xmlns:wp14="http://schemas.microsoft.com/office/word/2010/wordml" w:rsidTr="6D2BC605" w14:paraId="27610B67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15D5C8" wp14:textId="77777777">
            <w:pPr>
              <w:pStyle w:val="Normal.0"/>
              <w:suppressAutoHyphens w:val="1"/>
              <w:jc w:val="both"/>
            </w:pP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A tant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rgy tan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í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t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s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nak id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ő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pontja/helysz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í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ne: DMK (Bajnok utca) 10:30-12:00</w:t>
            </w:r>
          </w:p>
        </w:tc>
      </w:tr>
      <w:tr xmlns:wp14="http://schemas.microsoft.com/office/word/2010/wordml" w:rsidTr="6D2BC605" w14:paraId="1C419168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38C71E6" wp14:textId="77777777">
            <w:pPr>
              <w:pStyle w:val="Normal.0"/>
              <w:suppressAutoHyphens w:val="1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Tant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rgyk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dja: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M-DIGL03-25-C</w:t>
            </w:r>
          </w:p>
        </w:tc>
      </w:tr>
      <w:tr xmlns:wp14="http://schemas.microsoft.com/office/word/2010/wordml" w:rsidTr="6D2BC605" w14:paraId="2BEA4B70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1DB4581" wp14:textId="77777777">
            <w:pPr>
              <w:pStyle w:val="Normal.0"/>
              <w:suppressAutoHyphens w:val="1"/>
              <w:jc w:val="both"/>
            </w:pP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Felel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ő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s tansz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t xml:space="preserve">ke: 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L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tv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á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nytervez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 xml:space="preserve">ő 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Tansz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é</w:t>
            </w:r>
            <w:r w:rsidRPr="6D2BC605" w:rsidR="6D2BC605">
              <w:rPr>
                <w:rStyle w:val="Egyik sem"/>
                <w:sz w:val="22"/>
                <w:szCs w:val="22"/>
                <w:shd w:val="nil" w:color="auto" w:fill="auto"/>
                <w:lang w:val="en-US"/>
              </w:rPr>
              <w:t>k</w:t>
            </w:r>
          </w:p>
        </w:tc>
      </w:tr>
      <w:tr xmlns:wp14="http://schemas.microsoft.com/office/word/2010/wordml" w:rsidTr="6D2BC605" w14:paraId="388ADB7B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9276E7C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si id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szemeszterekben: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4 f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v</w:t>
            </w:r>
          </w:p>
        </w:tc>
      </w:tr>
      <w:tr xmlns:wp14="http://schemas.microsoft.com/office/word/2010/wordml" w:rsidTr="6D2BC605" w14:paraId="589A356D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168F845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 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ma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sszesen: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 xml:space="preserve">26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ra</w:t>
            </w:r>
          </w:p>
        </w:tc>
      </w:tr>
      <w:tr xmlns:wp14="http://schemas.microsoft.com/office/word/2010/wordml" w:rsidTr="6D2BC605" w14:paraId="4B96D485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08DD716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Tanulm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nyi 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vetelm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nyek: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a f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vek egym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sra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p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ü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lnek</w:t>
            </w:r>
          </w:p>
        </w:tc>
      </w:tr>
      <w:tr xmlns:wp14="http://schemas.microsoft.com/office/word/2010/wordml" w:rsidTr="6D2BC605" w14:paraId="5B007006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B1C86ED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Oktat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si m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dszerek: 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rai r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szv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sz w:val="22"/>
                <w:szCs w:val="22"/>
                <w:shd w:val="nil" w:color="auto" w:fill="auto"/>
                <w:rtl w:val="0"/>
              </w:rPr>
              <w:t>tel</w:t>
            </w:r>
          </w:p>
        </w:tc>
      </w:tr>
      <w:tr xmlns:wp14="http://schemas.microsoft.com/office/word/2010/wordml" w:rsidTr="6D2BC605" w14:paraId="3B272E11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87A5852" wp14:textId="77777777">
            <w:pPr>
              <w:pStyle w:val="Normal.0"/>
              <w:suppressAutoHyphens w:val="1"/>
              <w:jc w:val="both"/>
            </w:pP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hu-HU"/>
              </w:rPr>
              <w:t>Javasolt tanul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hu-HU"/>
              </w:rPr>
              <w:t>á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hu-HU"/>
              </w:rPr>
              <w:t>si m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hu-HU"/>
              </w:rPr>
              <w:t>ó</w:t>
            </w:r>
            <w:r w:rsidRPr="6D2BC605" w:rsidR="6D2BC605"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lang w:val="hu-HU"/>
              </w:rPr>
              <w:t xml:space="preserve">dszerek: 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lang w:val="hu-HU"/>
              </w:rPr>
              <w:t>otthoni gyakorl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lang w:val="hu-HU"/>
              </w:rPr>
              <w:t>á</w:t>
            </w:r>
            <w:r w:rsidRPr="6D2BC605" w:rsidR="6D2BC605"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lang w:val="hu-HU"/>
              </w:rPr>
              <w:t>s</w:t>
            </w:r>
          </w:p>
        </w:tc>
      </w:tr>
      <w:tr xmlns:wp14="http://schemas.microsoft.com/office/word/2010/wordml" w:rsidTr="6D2BC605" w14:paraId="707E763A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8DB4022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 hallgat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egy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ni munk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val megoldand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feladatainak sz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ma: 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5-10 kidolgozott l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tv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nyterv</w:t>
            </w:r>
          </w:p>
        </w:tc>
      </w:tr>
      <w:tr xmlns:wp14="http://schemas.microsoft.com/office/word/2010/wordml" w:rsidTr="6D2BC605" w14:paraId="417C7CB2" wp14:textId="77777777">
        <w:tblPrEx>
          <w:shd w:val="clear" w:color="auto" w:fill="cdd4e9"/>
        </w:tblPrEx>
        <w:trPr>
          <w:trHeight w:val="29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099A327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Felhaszn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lhat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fontosabb technikai 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 egy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 seg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deszk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z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Egyik sem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k: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sz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m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g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p, digit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lis rajzt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Style w:val="Egyik sem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bla</w:t>
            </w:r>
          </w:p>
        </w:tc>
      </w:tr>
      <w:tr xmlns:wp14="http://schemas.microsoft.com/office/word/2010/wordml" w:rsidTr="6D2BC605" w14:paraId="1760ABBB" wp14:textId="77777777">
        <w:tblPrEx>
          <w:shd w:val="clear" w:color="auto" w:fill="cdd4e9"/>
        </w:tblPrEx>
        <w:trPr>
          <w:trHeight w:val="481" w:hRule="atLeast"/>
        </w:trPr>
        <w:tc>
          <w:tcPr>
            <w:tcW w:w="9498" w:type="dxa"/>
            <w:gridSpan w:val="2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7578AFF" wp14:textId="77777777">
            <w:pPr>
              <w:pStyle w:val="Normal.0"/>
              <w:suppressAutoHyphens w:val="1"/>
              <w:jc w:val="both"/>
            </w:pP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Szabadon v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laszthat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ó 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(az infrastruktur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lis adotts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gokat figyelembe v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ve) 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rgyk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nt meghirdetve a jelentkez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ő 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hallgat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k l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tsz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ma (a 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rgyat k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sv-SE"/>
                <w14:textFill>
                  <w14:solidFill>
                    <w14:srgbClr w14:val="000000"/>
                  </w14:solidFill>
                </w14:textFill>
              </w:rPr>
              <w:t>ö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telez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ő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en felvev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ő 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hallgat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val egy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ü</w:t>
            </w:r>
            <w:r>
              <w:rPr>
                <w:rStyle w:val="Egyik sem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tt): 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vfolyam l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tsz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Egyik sem"/>
                <w:b w:val="0"/>
                <w:bCs w:val="0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m</w:t>
            </w:r>
          </w:p>
        </w:tc>
      </w:tr>
    </w:tbl>
    <w:p xmlns:wp14="http://schemas.microsoft.com/office/word/2010/wordml" w14:paraId="4B94D5A5" wp14:textId="77777777">
      <w:pPr>
        <w:pStyle w:val="Normal.0"/>
        <w:widowControl w:val="0"/>
        <w:ind w:left="108" w:hanging="108"/>
        <w:jc w:val="center"/>
        <w:rPr>
          <w:rStyle w:val="Egyik sem"/>
          <w:sz w:val="22"/>
          <w:szCs w:val="22"/>
        </w:rPr>
      </w:pPr>
    </w:p>
    <w:p xmlns:wp14="http://schemas.microsoft.com/office/word/2010/wordml" w14:paraId="3DEEC669" wp14:textId="77777777">
      <w:pPr>
        <w:pStyle w:val="Normal.0"/>
        <w:spacing w:line="405" w:lineRule="atLeast"/>
      </w:pPr>
      <w:r>
        <w:rPr>
          <w:rStyle w:val="Egyik sem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993" w:right="1417" w:bottom="1276" w:left="1417" w:header="708" w:footer="708"/>
      <w:bidi w:val="0"/>
      <w:cols w:num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1C36B14E" wp14:textId="77777777">
    <w:pPr>
      <w:pStyle w:val="footer"/>
      <w:tabs>
        <w:tab w:val="right" w:pos="9046"/>
        <w:tab w:val="clear" w:pos="9072"/>
      </w:tabs>
      <w:jc w:val="right"/>
    </w:pPr>
    <w:r>
      <w:rPr>
        <w:rStyle w:val="Egyik sem"/>
        <w:rtl w:val="0"/>
      </w:rPr>
      <w:fldChar w:fldCharType="begin" w:fldLock="0"/>
    </w:r>
    <w:r>
      <w:rPr>
        <w:rStyle w:val="Egyik sem"/>
        <w:rtl w:val="0"/>
      </w:rPr>
      <w:instrText xml:space="preserve"> PAGE </w:instrText>
    </w:r>
    <w:r>
      <w:rPr>
        <w:rStyle w:val="Egyik sem"/>
        <w:rtl w:val="0"/>
      </w:rPr>
      <w:fldChar w:fldCharType="separate" w:fldLock="0"/>
    </w:r>
    <w:r>
      <w:rPr>
        <w:rStyle w:val="Egyik sem"/>
        <w:rtl w:val="0"/>
      </w:rPr>
    </w:r>
    <w:r>
      <w:rPr>
        <w:rStyle w:val="Egyik sem"/>
        <w:rtl w:val="0"/>
      </w:rPr>
      <w:fldChar w:fldCharType="end" w:fldLock="0"/>
    </w:r>
    <w:r/>
  </w:p>
</w:ftr>
</file>

<file path=word/header1.xml><?xml version="1.0" encoding="utf-8"?>
<w:hd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3656B9AB" wp14:textId="77777777">
    <w:pPr>
      <w:pStyle w:val="Fejléc és lábléc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nsid w:val="6c46fab9"/>
    <w:multiLevelType w:val="hybridMultilevel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mc="http://schemas.openxmlformats.org/markup-compatibility/2006" xmlns:o="urn:schemas-microsoft-com:office:office" xmlns:v="urn:schemas-microsoft-com:vml" xmlns:w="http://schemas.openxmlformats.org/wordprocessingml/2006/main" xmlns:w15="http://schemas.microsoft.com/office/word/2012/wordml" mc:Ignorable="w14 wp14 w15">
  <w:view w:val="print"/>
  <w:displayBackgroundShape/>
  <w:mirrorMargins w:val="0"/>
  <w:bordersDoNotSurroundHeader w:val="0"/>
  <w:bordersDoNotSurroundFooter w:val="0"/>
  <w:revisionView w:markup="1" w:comments="1" w:insDel="1" w:formatting="0"/>
  <w:trackRevisions w:val="true"/>
  <w:defaultTabStop w:val="708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1EAE8D"/>
  <w15:docId w15:val="{71D9C5D6-5902-43C5-8826-A948FF2B8593}"/>
  <w:rsids>
    <w:rsidRoot w:val="6D2BC605"/>
    <w:rsid w:val="6D2BC605"/>
  </w:rsids>
</w:settings>
</file>

<file path=word/styles.xml><?xml version="1.0" encoding="utf-8"?>
<w:styles xmlns:wp14="http://schemas.microsoft.com/office/word/2010/wordprocessingDrawing" xmlns:w="http://schemas.openxmlformats.org/wordprocessingml/2006/main" xmlns:mc="http://schemas.openxmlformats.org/markup-compatibility/2006" xmlns:w14="http://schemas.microsoft.com/office/word/2010/wordml" mc:Ignorable="w14 wp14">
  <w:docDefaults>
    <w:rPrDefault>
      <w:rPr>
        <w:rFonts w:ascii="Times New Roman" w:hAnsi="Times New Roman" w:eastAsia="Arial Unicode MS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w="0" w:h="0" w:vSpace="0" w:hSpace="0" w:vAnchor="margin" w:xAlign="left" w:y="0" w:hRule="exact" w:anchorLock="0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styleId="Normal" w:default="1">
    <w:name w:val="Normal"/>
    <w:next w:val="Normal"/>
    <w:pPr/>
    <w:rPr>
      <w:sz w:val="24"/>
      <w:szCs w:val="24"/>
      <w:lang w:val="en-US" w:eastAsia="en-US" w:bidi="ar-SA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Fejléc és lábléc">
    <w:name w:val="Fejléc és lábléc"/>
    <w:next w:val="Fejléc és lábléc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Egyik sem">
    <w:name w:val="Egyik sem"/>
  </w:style>
  <w:style w:type="paragraph" w:styleId="Normal.0">
    <w:name w:val="Normal0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Alapértelmezett A">
    <w:name w:val="Alapértelmezett A"/>
    <w:next w:val="Alapértelmezet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ntTable" Target="fontTable.xml" Id="rId2" /><Relationship Type="http://schemas.openxmlformats.org/officeDocument/2006/relationships/styles" Target="styles.xml" Id="rId3" /><Relationship Type="http://schemas.openxmlformats.org/officeDocument/2006/relationships/header" Target="header1.xml" Id="rId4" /><Relationship Type="http://schemas.openxmlformats.org/officeDocument/2006/relationships/footer" Target="footer1.xml" Id="rId5" /><Relationship Type="http://schemas.openxmlformats.org/officeDocument/2006/relationships/numbering" Target="numbering.xml" Id="rId6" /><Relationship Type="http://schemas.openxmlformats.org/officeDocument/2006/relationships/theme" Target="theme/theme1.xml" Id="rId7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Ujváry Gabriella</lastModifiedBy>
  <dcterms:modified xsi:type="dcterms:W3CDTF">2026-09-11T11:55:21.3945587Z</dcterms:modified>
</coreProperties>
</file>