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25" w:rsidRPr="00BE221B" w:rsidRDefault="00A04CFD" w:rsidP="00B70025">
      <w:pPr>
        <w:jc w:val="center"/>
        <w:rPr>
          <w:b/>
          <w:lang w:val="en-GB"/>
        </w:rPr>
      </w:pPr>
      <w:r>
        <w:rPr>
          <w:b/>
          <w:lang w:val="en-GB"/>
        </w:rPr>
        <w:t>HOMAGE TO PATRONS OF ART</w:t>
      </w:r>
      <w:bookmarkStart w:id="0" w:name="_GoBack"/>
      <w:bookmarkEnd w:id="0"/>
    </w:p>
    <w:p w:rsidR="00BE221B" w:rsidRPr="00BE221B" w:rsidRDefault="00966CCC" w:rsidP="00BE221B">
      <w:pPr>
        <w:jc w:val="center"/>
        <w:rPr>
          <w:b/>
          <w:lang w:val="en-GB"/>
        </w:rPr>
      </w:pPr>
      <w:r w:rsidRPr="00BE221B">
        <w:rPr>
          <w:b/>
          <w:lang w:val="en-GB"/>
        </w:rPr>
        <w:t>Contemporar</w:t>
      </w:r>
      <w:r w:rsidR="00BE221B" w:rsidRPr="00BE221B">
        <w:rPr>
          <w:b/>
          <w:lang w:val="en-GB"/>
        </w:rPr>
        <w:t xml:space="preserve">y Hungarian </w:t>
      </w:r>
      <w:r w:rsidR="00BE221B">
        <w:rPr>
          <w:b/>
          <w:lang w:val="en-GB"/>
        </w:rPr>
        <w:t>Graphic Art from the New Acquisitions of the Hungarian University of Fine Arts Art Collection</w:t>
      </w:r>
    </w:p>
    <w:p w:rsidR="00B70025" w:rsidRPr="00BE221B" w:rsidRDefault="00B70025" w:rsidP="00B70025">
      <w:pPr>
        <w:jc w:val="center"/>
        <w:rPr>
          <w:b/>
          <w:lang w:val="en-GB"/>
        </w:rPr>
      </w:pPr>
      <w:r w:rsidRPr="00BE221B">
        <w:rPr>
          <w:b/>
          <w:lang w:val="en-GB"/>
        </w:rPr>
        <w:t>. </w:t>
      </w:r>
    </w:p>
    <w:p w:rsidR="00B70025" w:rsidRPr="00BE221B" w:rsidRDefault="00B70025" w:rsidP="00B70025">
      <w:pPr>
        <w:rPr>
          <w:b/>
          <w:lang w:val="en-GB"/>
        </w:rPr>
      </w:pPr>
    </w:p>
    <w:p w:rsidR="00BE221B" w:rsidRPr="00E47677" w:rsidRDefault="00BE221B" w:rsidP="00B70025">
      <w:pPr>
        <w:rPr>
          <w:lang w:val="en-GB"/>
        </w:rPr>
      </w:pPr>
      <w:r>
        <w:rPr>
          <w:lang w:val="en-GB"/>
        </w:rPr>
        <w:t xml:space="preserve">The HUFA Art Collection has been augmented in recent years by a number of significant donations. Similarly to big museums, we also intend to reveal the new acquisitions of our Art Collection before the public. </w:t>
      </w:r>
      <w:r w:rsidR="00320D63">
        <w:rPr>
          <w:lang w:val="en-GB"/>
        </w:rPr>
        <w:t>Following from</w:t>
      </w:r>
      <w:r w:rsidR="00B86286">
        <w:rPr>
          <w:lang w:val="en-GB"/>
        </w:rPr>
        <w:t xml:space="preserve"> the collection</w:t>
      </w:r>
      <w:r w:rsidR="00320D63">
        <w:rPr>
          <w:lang w:val="en-GB"/>
        </w:rPr>
        <w:t>’s</w:t>
      </w:r>
      <w:r w:rsidR="00320D63" w:rsidRPr="00320D63">
        <w:rPr>
          <w:lang w:val="en-GB"/>
        </w:rPr>
        <w:t xml:space="preserve"> </w:t>
      </w:r>
      <w:r w:rsidR="00320D63">
        <w:rPr>
          <w:lang w:val="en-GB"/>
        </w:rPr>
        <w:t>profile</w:t>
      </w:r>
      <w:r w:rsidR="00B86286">
        <w:rPr>
          <w:lang w:val="en-GB"/>
        </w:rPr>
        <w:t>, these acquisitions are works of graphic art</w:t>
      </w:r>
      <w:r w:rsidR="00BB4A9D">
        <w:rPr>
          <w:lang w:val="en-GB"/>
        </w:rPr>
        <w:t xml:space="preserve">. </w:t>
      </w:r>
      <w:r w:rsidR="00430962">
        <w:rPr>
          <w:lang w:val="en-GB"/>
        </w:rPr>
        <w:t>Owing to</w:t>
      </w:r>
      <w:r w:rsidR="00BB4A9D">
        <w:rPr>
          <w:lang w:val="en-GB"/>
        </w:rPr>
        <w:t xml:space="preserve"> this </w:t>
      </w:r>
      <w:r w:rsidR="00430962">
        <w:rPr>
          <w:lang w:val="en-GB"/>
        </w:rPr>
        <w:t xml:space="preserve">faculty and the character of the new works, the exhibition provides a </w:t>
      </w:r>
      <w:r w:rsidR="00320D63">
        <w:rPr>
          <w:lang w:val="en-GB"/>
        </w:rPr>
        <w:t>comprehensive</w:t>
      </w:r>
      <w:r w:rsidR="00430962">
        <w:rPr>
          <w:lang w:val="en-GB"/>
        </w:rPr>
        <w:t xml:space="preserve"> overview of the last three decades of Hungarian graphic art, centred </w:t>
      </w:r>
      <w:r w:rsidR="00320D63">
        <w:rPr>
          <w:lang w:val="en-GB"/>
        </w:rPr>
        <w:t>on</w:t>
      </w:r>
      <w:r w:rsidR="00430962">
        <w:rPr>
          <w:lang w:val="en-GB"/>
        </w:rPr>
        <w:t xml:space="preserve"> three graphic arts workshops. Generally linked to a facility providing technical background, </w:t>
      </w:r>
      <w:r w:rsidR="00430962" w:rsidRPr="00430962">
        <w:rPr>
          <w:i/>
          <w:iCs/>
          <w:lang w:val="en-GB"/>
        </w:rPr>
        <w:t>community workshop</w:t>
      </w:r>
      <w:r w:rsidR="00430962">
        <w:rPr>
          <w:lang w:val="en-GB"/>
        </w:rPr>
        <w:t xml:space="preserve"> type </w:t>
      </w:r>
      <w:r w:rsidR="00953276">
        <w:rPr>
          <w:lang w:val="en-GB"/>
        </w:rPr>
        <w:t xml:space="preserve">practices continue to be a particular form of making graphic art. The </w:t>
      </w:r>
      <w:r w:rsidR="00BE0A8B">
        <w:rPr>
          <w:lang w:val="en-GB"/>
        </w:rPr>
        <w:t>core</w:t>
      </w:r>
      <w:r w:rsidR="00953276">
        <w:rPr>
          <w:lang w:val="en-GB"/>
        </w:rPr>
        <w:t xml:space="preserve"> of the exhibition is comprised by prints from the </w:t>
      </w:r>
      <w:r w:rsidR="00953276" w:rsidRPr="00953276">
        <w:rPr>
          <w:i/>
          <w:iCs/>
          <w:lang w:val="en-GB"/>
        </w:rPr>
        <w:t xml:space="preserve">Graphic Arts Workshop of </w:t>
      </w:r>
      <w:proofErr w:type="spellStart"/>
      <w:r w:rsidR="00953276" w:rsidRPr="00953276">
        <w:rPr>
          <w:i/>
          <w:iCs/>
          <w:lang w:val="en-GB"/>
        </w:rPr>
        <w:t>Vác</w:t>
      </w:r>
      <w:proofErr w:type="spellEnd"/>
      <w:r w:rsidR="00953276">
        <w:rPr>
          <w:iCs/>
          <w:lang w:val="en-GB"/>
        </w:rPr>
        <w:t xml:space="preserve">, complemented by a selection from the </w:t>
      </w:r>
      <w:proofErr w:type="spellStart"/>
      <w:r w:rsidR="00953276" w:rsidRPr="00953276">
        <w:rPr>
          <w:i/>
          <w:iCs/>
          <w:lang w:val="en-GB"/>
        </w:rPr>
        <w:t>Makó</w:t>
      </w:r>
      <w:proofErr w:type="spellEnd"/>
      <w:r w:rsidR="00953276" w:rsidRPr="00953276">
        <w:rPr>
          <w:i/>
          <w:iCs/>
          <w:lang w:val="en-GB"/>
        </w:rPr>
        <w:t xml:space="preserve"> Portfolios</w:t>
      </w:r>
      <w:r w:rsidR="00E47677">
        <w:rPr>
          <w:iCs/>
          <w:lang w:val="en-GB"/>
        </w:rPr>
        <w:t xml:space="preserve">, and finally a </w:t>
      </w:r>
      <w:r w:rsidR="00BE0A8B">
        <w:rPr>
          <w:iCs/>
          <w:lang w:val="en-GB"/>
        </w:rPr>
        <w:t xml:space="preserve">selected collection from the legacy of </w:t>
      </w:r>
      <w:proofErr w:type="spellStart"/>
      <w:r w:rsidR="00BE0A8B" w:rsidRPr="00BE221B">
        <w:rPr>
          <w:lang w:val="en-GB"/>
        </w:rPr>
        <w:t>Róbert</w:t>
      </w:r>
      <w:proofErr w:type="spellEnd"/>
      <w:r w:rsidR="00BE0A8B" w:rsidRPr="00BE221B">
        <w:rPr>
          <w:lang w:val="en-GB"/>
        </w:rPr>
        <w:t xml:space="preserve"> </w:t>
      </w:r>
      <w:proofErr w:type="spellStart"/>
      <w:r w:rsidR="00BE0A8B">
        <w:rPr>
          <w:lang w:val="en-GB"/>
        </w:rPr>
        <w:t>König</w:t>
      </w:r>
      <w:proofErr w:type="spellEnd"/>
      <w:r w:rsidR="00BE0A8B">
        <w:rPr>
          <w:lang w:val="en-GB"/>
        </w:rPr>
        <w:t>, our university’s recently departed master.</w:t>
      </w:r>
    </w:p>
    <w:p w:rsidR="00B70025" w:rsidRPr="00BE221B" w:rsidRDefault="00B70025" w:rsidP="00B70025">
      <w:pPr>
        <w:rPr>
          <w:lang w:val="en-GB"/>
        </w:rPr>
      </w:pPr>
    </w:p>
    <w:p w:rsidR="00B70025" w:rsidRPr="00BE221B" w:rsidRDefault="00301BBA" w:rsidP="00B70025">
      <w:pPr>
        <w:rPr>
          <w:b/>
          <w:lang w:val="en-GB"/>
        </w:rPr>
      </w:pPr>
      <w:r>
        <w:rPr>
          <w:b/>
          <w:lang w:val="en-GB"/>
        </w:rPr>
        <w:t xml:space="preserve">The </w:t>
      </w:r>
      <w:r w:rsidR="00BE0A8B">
        <w:rPr>
          <w:b/>
          <w:lang w:val="en-GB"/>
        </w:rPr>
        <w:t xml:space="preserve">Graphic Arts Workshop of </w:t>
      </w:r>
      <w:proofErr w:type="spellStart"/>
      <w:r w:rsidR="00B70025" w:rsidRPr="00BE221B">
        <w:rPr>
          <w:b/>
          <w:lang w:val="en-GB"/>
        </w:rPr>
        <w:t>Vác</w:t>
      </w:r>
      <w:proofErr w:type="spellEnd"/>
      <w:r w:rsidR="00B70025" w:rsidRPr="00BE221B">
        <w:rPr>
          <w:b/>
          <w:lang w:val="en-GB"/>
        </w:rPr>
        <w:t xml:space="preserve"> (1990-2015)</w:t>
      </w:r>
    </w:p>
    <w:p w:rsidR="00B70025" w:rsidRPr="00BE221B" w:rsidRDefault="00BE0A8B" w:rsidP="00614C47">
      <w:pPr>
        <w:rPr>
          <w:lang w:val="en-GB"/>
        </w:rPr>
      </w:pPr>
      <w:r>
        <w:rPr>
          <w:lang w:val="en-GB"/>
        </w:rPr>
        <w:t xml:space="preserve">The core of the exhibition is comprised by the more than 1300 prints donated </w:t>
      </w:r>
      <w:r w:rsidR="00A125F0">
        <w:rPr>
          <w:lang w:val="en-GB"/>
        </w:rPr>
        <w:t xml:space="preserve">to our collection </w:t>
      </w:r>
      <w:r>
        <w:rPr>
          <w:lang w:val="en-GB"/>
        </w:rPr>
        <w:t xml:space="preserve">by the </w:t>
      </w:r>
      <w:r w:rsidR="00A125F0">
        <w:rPr>
          <w:lang w:val="en-GB"/>
        </w:rPr>
        <w:t xml:space="preserve">Association of Hungarian Graphic Artists. The pieces offer a representative overview of the workshop’s output of printed </w:t>
      </w:r>
      <w:r w:rsidR="00162042">
        <w:rPr>
          <w:lang w:val="en-GB"/>
        </w:rPr>
        <w:t xml:space="preserve">graphics </w:t>
      </w:r>
      <w:r w:rsidR="00A125F0">
        <w:rPr>
          <w:lang w:val="en-GB"/>
        </w:rPr>
        <w:t>from the end of the eighties until recent times. For the most part, the</w:t>
      </w:r>
      <w:r w:rsidR="00162042">
        <w:rPr>
          <w:lang w:val="en-GB"/>
        </w:rPr>
        <w:t>se</w:t>
      </w:r>
      <w:r w:rsidR="00A125F0">
        <w:rPr>
          <w:lang w:val="en-GB"/>
        </w:rPr>
        <w:t xml:space="preserve"> are large format colour lithographs made at the </w:t>
      </w:r>
      <w:proofErr w:type="spellStart"/>
      <w:r w:rsidR="00A125F0">
        <w:rPr>
          <w:lang w:val="en-GB"/>
        </w:rPr>
        <w:t>Vác</w:t>
      </w:r>
      <w:proofErr w:type="spellEnd"/>
      <w:r w:rsidR="00A125F0">
        <w:rPr>
          <w:lang w:val="en-GB"/>
        </w:rPr>
        <w:t xml:space="preserve"> Workshop. </w:t>
      </w:r>
      <w:r w:rsidR="006C76FF">
        <w:rPr>
          <w:lang w:val="en-GB"/>
        </w:rPr>
        <w:t xml:space="preserve">The speciality of the workshop is that this is the only facility in the country capable of printing 70x100 cm colour lithographs. The Association, which coordinated the workshop’s operation, regularly received a copy of each artwork printed in </w:t>
      </w:r>
      <w:proofErr w:type="spellStart"/>
      <w:r w:rsidR="006C76FF">
        <w:rPr>
          <w:lang w:val="en-GB"/>
        </w:rPr>
        <w:t>Vác</w:t>
      </w:r>
      <w:proofErr w:type="spellEnd"/>
      <w:r w:rsidR="006C76FF">
        <w:rPr>
          <w:lang w:val="en-GB"/>
        </w:rPr>
        <w:t>. In addition, the Association has organised a number of exhibitions in Hungary and abroad from the work of its members</w:t>
      </w:r>
      <w:r w:rsidR="00614C47">
        <w:rPr>
          <w:lang w:val="en-GB"/>
        </w:rPr>
        <w:t>. In relation to this, hundreds of works have been acquired by the Association’s collection, which has thus evolved into the biggest collection of contemporary Hungarian graphic art. (In terms of volume, it competes with the contemporary corpus of museum collections.) This collection of exceptional wealth was donated by the Association to the University in 2015. Some of the artists represented in the collection</w:t>
      </w:r>
      <w:r w:rsidR="00B70025" w:rsidRPr="00BE221B">
        <w:rPr>
          <w:lang w:val="en-GB"/>
        </w:rPr>
        <w:t xml:space="preserve">: </w:t>
      </w:r>
      <w:r w:rsidR="00614C47" w:rsidRPr="00BE221B">
        <w:rPr>
          <w:i/>
          <w:lang w:val="en-GB"/>
        </w:rPr>
        <w:t xml:space="preserve">Ádám </w:t>
      </w:r>
      <w:r w:rsidR="00AA1698" w:rsidRPr="00BE221B">
        <w:rPr>
          <w:i/>
          <w:lang w:val="en-GB"/>
        </w:rPr>
        <w:t xml:space="preserve">Albert, </w:t>
      </w:r>
      <w:r w:rsidR="00614C47" w:rsidRPr="00BE221B">
        <w:rPr>
          <w:i/>
          <w:lang w:val="en-GB"/>
        </w:rPr>
        <w:t xml:space="preserve">Margit </w:t>
      </w:r>
      <w:proofErr w:type="spellStart"/>
      <w:r w:rsidR="00AA1698" w:rsidRPr="00BE221B">
        <w:rPr>
          <w:i/>
          <w:lang w:val="en-GB"/>
        </w:rPr>
        <w:t>Ágotha</w:t>
      </w:r>
      <w:proofErr w:type="spellEnd"/>
      <w:r w:rsidR="00AA1698" w:rsidRPr="00BE221B">
        <w:rPr>
          <w:i/>
          <w:lang w:val="en-GB"/>
        </w:rPr>
        <w:t xml:space="preserve">, </w:t>
      </w:r>
      <w:r w:rsidR="00614C47" w:rsidRPr="00BE221B">
        <w:rPr>
          <w:i/>
          <w:lang w:val="en-GB"/>
        </w:rPr>
        <w:t xml:space="preserve">Ferenc </w:t>
      </w:r>
      <w:proofErr w:type="spellStart"/>
      <w:r w:rsidR="00D8481B" w:rsidRPr="00BE221B">
        <w:rPr>
          <w:i/>
          <w:lang w:val="en-GB"/>
        </w:rPr>
        <w:t>Banga</w:t>
      </w:r>
      <w:proofErr w:type="spellEnd"/>
      <w:r w:rsidR="00D8481B" w:rsidRPr="00BE221B">
        <w:rPr>
          <w:i/>
          <w:lang w:val="en-GB"/>
        </w:rPr>
        <w:t>,</w:t>
      </w:r>
      <w:r w:rsidR="00B70025" w:rsidRPr="00BE221B">
        <w:rPr>
          <w:i/>
          <w:lang w:val="en-GB"/>
        </w:rPr>
        <w:t xml:space="preserve"> </w:t>
      </w:r>
      <w:proofErr w:type="spellStart"/>
      <w:r w:rsidR="00614C47" w:rsidRPr="00BE221B">
        <w:rPr>
          <w:i/>
          <w:lang w:val="en-GB"/>
        </w:rPr>
        <w:t>Huba</w:t>
      </w:r>
      <w:proofErr w:type="spellEnd"/>
      <w:r w:rsidR="00614C47" w:rsidRPr="00BE221B">
        <w:rPr>
          <w:i/>
          <w:lang w:val="en-GB"/>
        </w:rPr>
        <w:t xml:space="preserve"> </w:t>
      </w:r>
      <w:proofErr w:type="spellStart"/>
      <w:r w:rsidR="00AA1698" w:rsidRPr="00BE221B">
        <w:rPr>
          <w:i/>
          <w:lang w:val="en-GB"/>
        </w:rPr>
        <w:t>Bálványos</w:t>
      </w:r>
      <w:proofErr w:type="spellEnd"/>
      <w:r w:rsidR="00AA1698" w:rsidRPr="00BE221B">
        <w:rPr>
          <w:i/>
          <w:lang w:val="en-GB"/>
        </w:rPr>
        <w:t xml:space="preserve">, </w:t>
      </w:r>
      <w:proofErr w:type="spellStart"/>
      <w:r w:rsidR="00614C47" w:rsidRPr="00BE221B">
        <w:rPr>
          <w:i/>
          <w:lang w:val="en-GB"/>
        </w:rPr>
        <w:t>Márton</w:t>
      </w:r>
      <w:proofErr w:type="spellEnd"/>
      <w:r w:rsidR="00614C47" w:rsidRPr="00BE221B">
        <w:rPr>
          <w:i/>
          <w:lang w:val="en-GB"/>
        </w:rPr>
        <w:t xml:space="preserve"> </w:t>
      </w:r>
      <w:proofErr w:type="spellStart"/>
      <w:r w:rsidR="00AA1698" w:rsidRPr="00BE221B">
        <w:rPr>
          <w:i/>
          <w:lang w:val="en-GB"/>
        </w:rPr>
        <w:t>Barabás</w:t>
      </w:r>
      <w:proofErr w:type="spellEnd"/>
      <w:r w:rsidR="00AA1698" w:rsidRPr="00BE221B">
        <w:rPr>
          <w:i/>
          <w:lang w:val="en-GB"/>
        </w:rPr>
        <w:t xml:space="preserve">, </w:t>
      </w:r>
      <w:proofErr w:type="spellStart"/>
      <w:r w:rsidR="00614C47" w:rsidRPr="00BE221B">
        <w:rPr>
          <w:i/>
          <w:lang w:val="en-GB"/>
        </w:rPr>
        <w:t>György</w:t>
      </w:r>
      <w:proofErr w:type="spellEnd"/>
      <w:r w:rsidR="00614C47" w:rsidRPr="00BE221B">
        <w:rPr>
          <w:i/>
          <w:lang w:val="en-GB"/>
        </w:rPr>
        <w:t xml:space="preserve"> </w:t>
      </w:r>
      <w:proofErr w:type="spellStart"/>
      <w:r w:rsidR="00B70025" w:rsidRPr="00BE221B">
        <w:rPr>
          <w:i/>
          <w:lang w:val="en-GB"/>
        </w:rPr>
        <w:t>Borgó</w:t>
      </w:r>
      <w:proofErr w:type="spellEnd"/>
      <w:r w:rsidR="00B70025" w:rsidRPr="00BE221B">
        <w:rPr>
          <w:i/>
          <w:lang w:val="en-GB"/>
        </w:rPr>
        <w:t xml:space="preserve">, </w:t>
      </w:r>
      <w:r w:rsidR="00614C47" w:rsidRPr="00BE221B">
        <w:rPr>
          <w:i/>
          <w:lang w:val="en-GB"/>
        </w:rPr>
        <w:t xml:space="preserve">Gyöngyi </w:t>
      </w:r>
      <w:proofErr w:type="spellStart"/>
      <w:r w:rsidR="00B70025" w:rsidRPr="00BE221B">
        <w:rPr>
          <w:i/>
          <w:lang w:val="en-GB"/>
        </w:rPr>
        <w:t>Gallusz</w:t>
      </w:r>
      <w:proofErr w:type="spellEnd"/>
      <w:r w:rsidR="00B70025" w:rsidRPr="00BE221B">
        <w:rPr>
          <w:i/>
          <w:lang w:val="en-GB"/>
        </w:rPr>
        <w:t xml:space="preserve">, </w:t>
      </w:r>
      <w:r w:rsidR="00614C47" w:rsidRPr="00BE221B">
        <w:rPr>
          <w:i/>
          <w:lang w:val="en-GB"/>
        </w:rPr>
        <w:t xml:space="preserve">Sándor </w:t>
      </w:r>
      <w:proofErr w:type="spellStart"/>
      <w:r w:rsidR="00B70025" w:rsidRPr="00BE221B">
        <w:rPr>
          <w:i/>
          <w:lang w:val="en-GB"/>
        </w:rPr>
        <w:t>Győrffy</w:t>
      </w:r>
      <w:proofErr w:type="spellEnd"/>
      <w:r w:rsidR="00B70025" w:rsidRPr="00BE221B">
        <w:rPr>
          <w:i/>
          <w:lang w:val="en-GB"/>
        </w:rPr>
        <w:t xml:space="preserve">, </w:t>
      </w:r>
      <w:r w:rsidR="00614C47" w:rsidRPr="00BE221B">
        <w:rPr>
          <w:i/>
          <w:lang w:val="en-GB"/>
        </w:rPr>
        <w:t xml:space="preserve">Ágnes </w:t>
      </w:r>
      <w:proofErr w:type="spellStart"/>
      <w:r w:rsidR="00B70025" w:rsidRPr="00BE221B">
        <w:rPr>
          <w:i/>
          <w:lang w:val="en-GB"/>
        </w:rPr>
        <w:t>Haász</w:t>
      </w:r>
      <w:proofErr w:type="spellEnd"/>
      <w:r w:rsidR="00B70025" w:rsidRPr="00BE221B">
        <w:rPr>
          <w:i/>
          <w:lang w:val="en-GB"/>
        </w:rPr>
        <w:t>, Katalin</w:t>
      </w:r>
      <w:r w:rsidR="00614C47" w:rsidRPr="00614C47">
        <w:rPr>
          <w:i/>
          <w:lang w:val="en-GB"/>
        </w:rPr>
        <w:t xml:space="preserve"> </w:t>
      </w:r>
      <w:proofErr w:type="spellStart"/>
      <w:r w:rsidR="00614C47" w:rsidRPr="00BE221B">
        <w:rPr>
          <w:i/>
          <w:lang w:val="en-GB"/>
        </w:rPr>
        <w:t>Kádár</w:t>
      </w:r>
      <w:proofErr w:type="spellEnd"/>
      <w:r w:rsidR="00B70025" w:rsidRPr="00BE221B">
        <w:rPr>
          <w:i/>
          <w:lang w:val="en-GB"/>
        </w:rPr>
        <w:t xml:space="preserve">, </w:t>
      </w:r>
      <w:r w:rsidR="00614C47" w:rsidRPr="00BE221B">
        <w:rPr>
          <w:i/>
          <w:lang w:val="en-GB"/>
        </w:rPr>
        <w:t xml:space="preserve">Imre </w:t>
      </w:r>
      <w:proofErr w:type="spellStart"/>
      <w:r w:rsidR="00AA1698" w:rsidRPr="00BE221B">
        <w:rPr>
          <w:i/>
          <w:lang w:val="en-GB"/>
        </w:rPr>
        <w:t>Kéri</w:t>
      </w:r>
      <w:proofErr w:type="spellEnd"/>
      <w:r w:rsidR="00AA1698" w:rsidRPr="00BE221B">
        <w:rPr>
          <w:i/>
          <w:lang w:val="en-GB"/>
        </w:rPr>
        <w:t xml:space="preserve">, </w:t>
      </w:r>
      <w:proofErr w:type="spellStart"/>
      <w:r w:rsidR="00614C47" w:rsidRPr="00BE221B">
        <w:rPr>
          <w:i/>
          <w:lang w:val="en-GB"/>
        </w:rPr>
        <w:t>Tamás</w:t>
      </w:r>
      <w:proofErr w:type="spellEnd"/>
      <w:r w:rsidR="00614C47" w:rsidRPr="00BE221B">
        <w:rPr>
          <w:i/>
          <w:lang w:val="en-GB"/>
        </w:rPr>
        <w:t xml:space="preserve"> </w:t>
      </w:r>
      <w:proofErr w:type="spellStart"/>
      <w:r w:rsidR="00B70025" w:rsidRPr="00BE221B">
        <w:rPr>
          <w:i/>
          <w:lang w:val="en-GB"/>
        </w:rPr>
        <w:t>Kótai</w:t>
      </w:r>
      <w:proofErr w:type="spellEnd"/>
      <w:r w:rsidR="00B70025" w:rsidRPr="00BE221B">
        <w:rPr>
          <w:i/>
          <w:lang w:val="en-GB"/>
        </w:rPr>
        <w:t xml:space="preserve">, </w:t>
      </w:r>
      <w:r w:rsidR="00614C47" w:rsidRPr="00BE221B">
        <w:rPr>
          <w:i/>
          <w:lang w:val="en-GB"/>
        </w:rPr>
        <w:t xml:space="preserve">Csaba </w:t>
      </w:r>
      <w:proofErr w:type="spellStart"/>
      <w:r w:rsidR="00AA1698" w:rsidRPr="00BE221B">
        <w:rPr>
          <w:i/>
          <w:lang w:val="en-GB"/>
        </w:rPr>
        <w:t>Orosz</w:t>
      </w:r>
      <w:proofErr w:type="spellEnd"/>
      <w:r w:rsidR="00AA1698" w:rsidRPr="00BE221B">
        <w:rPr>
          <w:i/>
          <w:lang w:val="en-GB"/>
        </w:rPr>
        <w:t xml:space="preserve">, </w:t>
      </w:r>
      <w:r w:rsidR="00614C47" w:rsidRPr="00BE221B">
        <w:rPr>
          <w:i/>
          <w:lang w:val="en-GB"/>
        </w:rPr>
        <w:t xml:space="preserve">Sándor </w:t>
      </w:r>
      <w:proofErr w:type="spellStart"/>
      <w:r w:rsidR="00B70025" w:rsidRPr="00BE221B">
        <w:rPr>
          <w:i/>
          <w:lang w:val="en-GB"/>
        </w:rPr>
        <w:t>Rácmolnár</w:t>
      </w:r>
      <w:proofErr w:type="spellEnd"/>
      <w:r w:rsidR="00B70025" w:rsidRPr="00BE221B">
        <w:rPr>
          <w:i/>
          <w:lang w:val="en-GB"/>
        </w:rPr>
        <w:t xml:space="preserve">, </w:t>
      </w:r>
      <w:r w:rsidR="00614C47" w:rsidRPr="00BE221B">
        <w:rPr>
          <w:i/>
          <w:lang w:val="en-GB"/>
        </w:rPr>
        <w:t xml:space="preserve">Gabriella </w:t>
      </w:r>
      <w:proofErr w:type="spellStart"/>
      <w:r w:rsidR="00AA1698" w:rsidRPr="00BE221B">
        <w:rPr>
          <w:i/>
          <w:lang w:val="en-GB"/>
        </w:rPr>
        <w:t>Sulyok</w:t>
      </w:r>
      <w:proofErr w:type="spellEnd"/>
      <w:r w:rsidR="00AA1698" w:rsidRPr="00BE221B">
        <w:rPr>
          <w:i/>
          <w:lang w:val="en-GB"/>
        </w:rPr>
        <w:t xml:space="preserve">, </w:t>
      </w:r>
      <w:proofErr w:type="spellStart"/>
      <w:r w:rsidR="00B70025" w:rsidRPr="00BE221B">
        <w:rPr>
          <w:i/>
          <w:lang w:val="en-GB"/>
        </w:rPr>
        <w:t>Árpád</w:t>
      </w:r>
      <w:proofErr w:type="spellEnd"/>
      <w:r w:rsidR="00614C47" w:rsidRPr="00614C47">
        <w:rPr>
          <w:i/>
          <w:lang w:val="en-GB"/>
        </w:rPr>
        <w:t xml:space="preserve"> </w:t>
      </w:r>
      <w:proofErr w:type="spellStart"/>
      <w:r w:rsidR="00614C47" w:rsidRPr="00BE221B">
        <w:rPr>
          <w:i/>
          <w:lang w:val="en-GB"/>
        </w:rPr>
        <w:t>Szabados</w:t>
      </w:r>
      <w:proofErr w:type="spellEnd"/>
      <w:r w:rsidR="00B70025" w:rsidRPr="00BE221B">
        <w:rPr>
          <w:i/>
          <w:lang w:val="en-GB"/>
        </w:rPr>
        <w:t xml:space="preserve">, </w:t>
      </w:r>
      <w:r w:rsidR="00614C47" w:rsidRPr="00BE221B">
        <w:rPr>
          <w:i/>
          <w:lang w:val="en-GB"/>
        </w:rPr>
        <w:t xml:space="preserve">Krisztina </w:t>
      </w:r>
      <w:proofErr w:type="spellStart"/>
      <w:r w:rsidR="00AA1698" w:rsidRPr="00BE221B">
        <w:rPr>
          <w:i/>
          <w:lang w:val="en-GB"/>
        </w:rPr>
        <w:t>Szőnyi</w:t>
      </w:r>
      <w:proofErr w:type="spellEnd"/>
      <w:r w:rsidR="00AA1698" w:rsidRPr="00BE221B">
        <w:rPr>
          <w:i/>
          <w:lang w:val="en-GB"/>
        </w:rPr>
        <w:t xml:space="preserve">, </w:t>
      </w:r>
      <w:proofErr w:type="spellStart"/>
      <w:r w:rsidR="00614C47" w:rsidRPr="00BE221B">
        <w:rPr>
          <w:i/>
          <w:lang w:val="en-GB"/>
        </w:rPr>
        <w:t>Róbert</w:t>
      </w:r>
      <w:proofErr w:type="spellEnd"/>
      <w:r w:rsidR="00614C47" w:rsidRPr="00BE221B">
        <w:rPr>
          <w:i/>
          <w:lang w:val="en-GB"/>
        </w:rPr>
        <w:t xml:space="preserve"> </w:t>
      </w:r>
      <w:proofErr w:type="spellStart"/>
      <w:r w:rsidR="00B70025" w:rsidRPr="00BE221B">
        <w:rPr>
          <w:i/>
          <w:lang w:val="en-GB"/>
        </w:rPr>
        <w:t>Swierkiewicz</w:t>
      </w:r>
      <w:proofErr w:type="spellEnd"/>
      <w:r w:rsidR="00B70025" w:rsidRPr="00BE221B">
        <w:rPr>
          <w:i/>
          <w:lang w:val="en-GB"/>
        </w:rPr>
        <w:t xml:space="preserve">, </w:t>
      </w:r>
      <w:r w:rsidR="00614C47">
        <w:rPr>
          <w:i/>
          <w:lang w:val="en-GB"/>
        </w:rPr>
        <w:t xml:space="preserve">Substitute </w:t>
      </w:r>
      <w:proofErr w:type="spellStart"/>
      <w:r w:rsidR="00614C47">
        <w:rPr>
          <w:i/>
          <w:lang w:val="en-GB"/>
        </w:rPr>
        <w:t>Thirsters</w:t>
      </w:r>
      <w:proofErr w:type="spellEnd"/>
      <w:r w:rsidR="00AA1698" w:rsidRPr="00BE221B">
        <w:rPr>
          <w:i/>
          <w:lang w:val="en-GB"/>
        </w:rPr>
        <w:t>…</w:t>
      </w:r>
    </w:p>
    <w:p w:rsidR="00B70025" w:rsidRPr="00BE221B" w:rsidRDefault="00B70025" w:rsidP="00B70025">
      <w:pPr>
        <w:rPr>
          <w:i/>
          <w:lang w:val="en-GB"/>
        </w:rPr>
      </w:pPr>
    </w:p>
    <w:p w:rsidR="00D8481B" w:rsidRPr="00BE221B" w:rsidRDefault="00301BBA" w:rsidP="00D8481B">
      <w:pPr>
        <w:rPr>
          <w:b/>
          <w:lang w:val="en-GB"/>
        </w:rPr>
      </w:pPr>
      <w:r>
        <w:rPr>
          <w:b/>
          <w:lang w:val="en-GB"/>
        </w:rPr>
        <w:lastRenderedPageBreak/>
        <w:t xml:space="preserve">The </w:t>
      </w:r>
      <w:proofErr w:type="spellStart"/>
      <w:r w:rsidR="00614C47">
        <w:rPr>
          <w:b/>
          <w:lang w:val="en-GB"/>
        </w:rPr>
        <w:t>Makó</w:t>
      </w:r>
      <w:proofErr w:type="spellEnd"/>
      <w:r w:rsidR="00614C47">
        <w:rPr>
          <w:b/>
          <w:lang w:val="en-GB"/>
        </w:rPr>
        <w:t xml:space="preserve"> </w:t>
      </w:r>
      <w:r w:rsidR="00162042">
        <w:rPr>
          <w:b/>
          <w:lang w:val="en-GB"/>
        </w:rPr>
        <w:t>Workshop</w:t>
      </w:r>
      <w:r w:rsidRPr="00BE221B">
        <w:rPr>
          <w:b/>
          <w:lang w:val="en-GB"/>
        </w:rPr>
        <w:t xml:space="preserve"> </w:t>
      </w:r>
      <w:r w:rsidR="00D8481B" w:rsidRPr="00BE221B">
        <w:rPr>
          <w:b/>
          <w:lang w:val="en-GB"/>
        </w:rPr>
        <w:t>(1978-1990)</w:t>
      </w:r>
    </w:p>
    <w:p w:rsidR="00D8481B" w:rsidRPr="00BE221B" w:rsidRDefault="00301BBA" w:rsidP="00115500">
      <w:pPr>
        <w:rPr>
          <w:lang w:val="en-GB"/>
        </w:rPr>
      </w:pPr>
      <w:r>
        <w:rPr>
          <w:lang w:val="en-GB"/>
        </w:rPr>
        <w:t>The</w:t>
      </w:r>
      <w:r w:rsidR="00D8481B" w:rsidRPr="00BE221B">
        <w:rPr>
          <w:lang w:val="en-GB"/>
        </w:rPr>
        <w:t xml:space="preserve"> </w:t>
      </w:r>
      <w:proofErr w:type="spellStart"/>
      <w:r w:rsidRPr="00276716">
        <w:rPr>
          <w:lang w:val="en-GB"/>
        </w:rPr>
        <w:t>Makó</w:t>
      </w:r>
      <w:proofErr w:type="spellEnd"/>
      <w:r w:rsidRPr="00276716">
        <w:rPr>
          <w:lang w:val="en-GB"/>
        </w:rPr>
        <w:t xml:space="preserve"> Graphic Artists’ Colony</w:t>
      </w:r>
      <w:r w:rsidRPr="00BE221B">
        <w:rPr>
          <w:lang w:val="en-GB"/>
        </w:rPr>
        <w:t xml:space="preserve"> </w:t>
      </w:r>
      <w:r>
        <w:rPr>
          <w:lang w:val="en-GB"/>
        </w:rPr>
        <w:t>has a special place in the 20</w:t>
      </w:r>
      <w:r w:rsidRPr="00301BBA">
        <w:rPr>
          <w:vertAlign w:val="superscript"/>
          <w:lang w:val="en-GB"/>
        </w:rPr>
        <w:t>th</w:t>
      </w:r>
      <w:r>
        <w:rPr>
          <w:lang w:val="en-GB"/>
        </w:rPr>
        <w:t xml:space="preserve"> century history of Hungarian graphic arts. The artists’ colony blossomed from 1978 under the leadership of graphic artist </w:t>
      </w:r>
      <w:r w:rsidRPr="00BE221B">
        <w:rPr>
          <w:lang w:val="en-GB"/>
        </w:rPr>
        <w:t xml:space="preserve">Imre </w:t>
      </w:r>
      <w:proofErr w:type="spellStart"/>
      <w:r w:rsidR="00D8481B" w:rsidRPr="00BE221B">
        <w:rPr>
          <w:lang w:val="en-GB"/>
        </w:rPr>
        <w:t>Kocsis</w:t>
      </w:r>
      <w:proofErr w:type="spellEnd"/>
      <w:r w:rsidR="00D8481B" w:rsidRPr="00BE221B">
        <w:rPr>
          <w:lang w:val="en-GB"/>
        </w:rPr>
        <w:t xml:space="preserve"> </w:t>
      </w:r>
      <w:r>
        <w:rPr>
          <w:lang w:val="en-GB"/>
        </w:rPr>
        <w:t>and</w:t>
      </w:r>
      <w:r w:rsidR="00D8481B" w:rsidRPr="00BE221B">
        <w:rPr>
          <w:lang w:val="en-GB"/>
        </w:rPr>
        <w:t xml:space="preserve"> </w:t>
      </w:r>
      <w:r>
        <w:rPr>
          <w:lang w:val="en-GB"/>
        </w:rPr>
        <w:t xml:space="preserve">art historian </w:t>
      </w:r>
      <w:r w:rsidRPr="00BE221B">
        <w:rPr>
          <w:lang w:val="en-GB"/>
        </w:rPr>
        <w:t xml:space="preserve">István </w:t>
      </w:r>
      <w:proofErr w:type="spellStart"/>
      <w:r w:rsidR="00D8481B" w:rsidRPr="00BE221B">
        <w:rPr>
          <w:lang w:val="en-GB"/>
        </w:rPr>
        <w:t>Dévényi</w:t>
      </w:r>
      <w:proofErr w:type="spellEnd"/>
      <w:r>
        <w:rPr>
          <w:lang w:val="en-GB"/>
        </w:rPr>
        <w:t xml:space="preserve">, and from the ‘80s </w:t>
      </w:r>
      <w:r w:rsidR="00C723AF">
        <w:rPr>
          <w:lang w:val="en-GB"/>
        </w:rPr>
        <w:t>under</w:t>
      </w:r>
      <w:r>
        <w:rPr>
          <w:lang w:val="en-GB"/>
        </w:rPr>
        <w:t xml:space="preserve"> art critic </w:t>
      </w:r>
      <w:r w:rsidR="00D8481B" w:rsidRPr="00BE221B">
        <w:rPr>
          <w:lang w:val="en-GB"/>
        </w:rPr>
        <w:t xml:space="preserve">István </w:t>
      </w:r>
      <w:proofErr w:type="spellStart"/>
      <w:r w:rsidRPr="00BE221B">
        <w:rPr>
          <w:lang w:val="en-GB"/>
        </w:rPr>
        <w:t>Hajdu</w:t>
      </w:r>
      <w:proofErr w:type="spellEnd"/>
      <w:r>
        <w:rPr>
          <w:lang w:val="en-GB"/>
        </w:rPr>
        <w:t xml:space="preserve">. Its main profile was photo-based </w:t>
      </w:r>
      <w:r w:rsidR="00360197">
        <w:rPr>
          <w:lang w:val="en-GB"/>
        </w:rPr>
        <w:t xml:space="preserve">serigraphy, aligned with the capabilities of the local print shop. As a result, offset and screen printing gained recognition </w:t>
      </w:r>
      <w:r w:rsidR="00D70877">
        <w:rPr>
          <w:lang w:val="en-GB"/>
        </w:rPr>
        <w:t xml:space="preserve">as techniques of graphic art, bringing about a turn in the history of Hungarian graphic arts. This artists’ colony became the centre of experimental, conceptual and photo-based graphic art in Hungary. Starting in 1978, each year they issued a portfolio of the best works produced there. Issued in few copies, these </w:t>
      </w:r>
      <w:r w:rsidR="00115500">
        <w:rPr>
          <w:lang w:val="en-GB"/>
        </w:rPr>
        <w:t xml:space="preserve">rare </w:t>
      </w:r>
      <w:r w:rsidR="00D70877">
        <w:rPr>
          <w:lang w:val="en-GB"/>
        </w:rPr>
        <w:t>portfolios count as curiosities in collector’s terms</w:t>
      </w:r>
      <w:r w:rsidR="00115500">
        <w:rPr>
          <w:lang w:val="en-GB"/>
        </w:rPr>
        <w:t xml:space="preserve">, with only a few public collections </w:t>
      </w:r>
      <w:r w:rsidR="00C723AF">
        <w:rPr>
          <w:lang w:val="en-GB"/>
        </w:rPr>
        <w:t>possessing</w:t>
      </w:r>
      <w:r w:rsidR="00115500">
        <w:rPr>
          <w:lang w:val="en-GB"/>
        </w:rPr>
        <w:t xml:space="preserve"> the complete series. This is why the donation of a complete series of the </w:t>
      </w:r>
      <w:proofErr w:type="spellStart"/>
      <w:r w:rsidR="00115500">
        <w:rPr>
          <w:lang w:val="en-GB"/>
        </w:rPr>
        <w:t>Makó</w:t>
      </w:r>
      <w:proofErr w:type="spellEnd"/>
      <w:r w:rsidR="00115500">
        <w:rPr>
          <w:lang w:val="en-GB"/>
        </w:rPr>
        <w:t xml:space="preserve"> Portfolios by the former head of the Graphics Department,</w:t>
      </w:r>
      <w:r w:rsidR="00115500" w:rsidRPr="00BE221B">
        <w:rPr>
          <w:lang w:val="en-GB"/>
        </w:rPr>
        <w:t xml:space="preserve"> Imre </w:t>
      </w:r>
      <w:proofErr w:type="spellStart"/>
      <w:r w:rsidR="00115500">
        <w:rPr>
          <w:lang w:val="en-GB"/>
        </w:rPr>
        <w:t>Kocsis</w:t>
      </w:r>
      <w:proofErr w:type="spellEnd"/>
      <w:r w:rsidR="00115500">
        <w:rPr>
          <w:lang w:val="en-GB"/>
        </w:rPr>
        <w:t>, is so special. Many of the artists featured in the portfolios currently teach at our university. To name a few</w:t>
      </w:r>
      <w:r w:rsidR="00D8481B" w:rsidRPr="00BE221B">
        <w:rPr>
          <w:lang w:val="en-GB"/>
        </w:rPr>
        <w:t xml:space="preserve">: </w:t>
      </w:r>
      <w:proofErr w:type="spellStart"/>
      <w:r w:rsidR="00D8481B" w:rsidRPr="00BE221B">
        <w:rPr>
          <w:i/>
          <w:lang w:val="en-GB"/>
        </w:rPr>
        <w:t>Gábor</w:t>
      </w:r>
      <w:proofErr w:type="spellEnd"/>
      <w:r w:rsidR="002802B2" w:rsidRPr="002802B2">
        <w:rPr>
          <w:i/>
          <w:lang w:val="en-GB"/>
        </w:rPr>
        <w:t xml:space="preserve"> </w:t>
      </w:r>
      <w:proofErr w:type="spellStart"/>
      <w:r w:rsidR="002802B2" w:rsidRPr="00BE221B">
        <w:rPr>
          <w:i/>
          <w:lang w:val="en-GB"/>
        </w:rPr>
        <w:t>Attalai</w:t>
      </w:r>
      <w:proofErr w:type="spellEnd"/>
      <w:r w:rsidR="00D8481B" w:rsidRPr="00BE221B">
        <w:rPr>
          <w:i/>
          <w:lang w:val="en-GB"/>
        </w:rPr>
        <w:t xml:space="preserve">, </w:t>
      </w:r>
      <w:r w:rsidR="002802B2" w:rsidRPr="00BE221B">
        <w:rPr>
          <w:i/>
          <w:lang w:val="en-GB"/>
        </w:rPr>
        <w:t xml:space="preserve">Imre </w:t>
      </w:r>
      <w:proofErr w:type="spellStart"/>
      <w:r w:rsidR="00D8481B" w:rsidRPr="00BE221B">
        <w:rPr>
          <w:i/>
          <w:lang w:val="en-GB"/>
        </w:rPr>
        <w:t>Bak</w:t>
      </w:r>
      <w:proofErr w:type="spellEnd"/>
      <w:r w:rsidR="00D8481B" w:rsidRPr="00BE221B">
        <w:rPr>
          <w:i/>
          <w:lang w:val="en-GB"/>
        </w:rPr>
        <w:t xml:space="preserve">, </w:t>
      </w:r>
      <w:proofErr w:type="spellStart"/>
      <w:r w:rsidR="002802B2" w:rsidRPr="00BE221B">
        <w:rPr>
          <w:i/>
          <w:lang w:val="en-GB"/>
        </w:rPr>
        <w:t>András</w:t>
      </w:r>
      <w:proofErr w:type="spellEnd"/>
      <w:r w:rsidR="002802B2" w:rsidRPr="00BE221B">
        <w:rPr>
          <w:i/>
          <w:lang w:val="en-GB"/>
        </w:rPr>
        <w:t xml:space="preserve"> </w:t>
      </w:r>
      <w:proofErr w:type="spellStart"/>
      <w:r w:rsidR="00D8481B" w:rsidRPr="00BE221B">
        <w:rPr>
          <w:i/>
          <w:lang w:val="en-GB"/>
        </w:rPr>
        <w:t>Baranyay</w:t>
      </w:r>
      <w:proofErr w:type="spellEnd"/>
      <w:r w:rsidR="00D8481B" w:rsidRPr="00BE221B">
        <w:rPr>
          <w:i/>
          <w:lang w:val="en-GB"/>
        </w:rPr>
        <w:t xml:space="preserve">, </w:t>
      </w:r>
      <w:r w:rsidR="002802B2" w:rsidRPr="00BE221B">
        <w:rPr>
          <w:i/>
          <w:lang w:val="en-GB"/>
        </w:rPr>
        <w:t xml:space="preserve">József </w:t>
      </w:r>
      <w:r w:rsidR="00D8481B" w:rsidRPr="00BE221B">
        <w:rPr>
          <w:i/>
          <w:lang w:val="en-GB"/>
        </w:rPr>
        <w:t xml:space="preserve">Benes, </w:t>
      </w:r>
      <w:proofErr w:type="spellStart"/>
      <w:r w:rsidR="002802B2" w:rsidRPr="00BE221B">
        <w:rPr>
          <w:i/>
          <w:lang w:val="en-GB"/>
        </w:rPr>
        <w:t>Alajos</w:t>
      </w:r>
      <w:proofErr w:type="spellEnd"/>
      <w:r w:rsidR="002802B2" w:rsidRPr="00BE221B">
        <w:rPr>
          <w:i/>
          <w:lang w:val="en-GB"/>
        </w:rPr>
        <w:t xml:space="preserve"> </w:t>
      </w:r>
      <w:proofErr w:type="spellStart"/>
      <w:r w:rsidR="00D8481B" w:rsidRPr="00BE221B">
        <w:rPr>
          <w:i/>
          <w:lang w:val="en-GB"/>
        </w:rPr>
        <w:t>Eszik</w:t>
      </w:r>
      <w:proofErr w:type="spellEnd"/>
      <w:r w:rsidR="00D8481B" w:rsidRPr="00BE221B">
        <w:rPr>
          <w:i/>
          <w:lang w:val="en-GB"/>
        </w:rPr>
        <w:t xml:space="preserve">, </w:t>
      </w:r>
      <w:r w:rsidR="002802B2" w:rsidRPr="00BE221B">
        <w:rPr>
          <w:i/>
          <w:lang w:val="en-GB"/>
        </w:rPr>
        <w:t xml:space="preserve">József </w:t>
      </w:r>
      <w:proofErr w:type="spellStart"/>
      <w:r w:rsidR="00D8481B" w:rsidRPr="00BE221B">
        <w:rPr>
          <w:i/>
          <w:lang w:val="en-GB"/>
        </w:rPr>
        <w:t>Gaál</w:t>
      </w:r>
      <w:proofErr w:type="spellEnd"/>
      <w:r w:rsidR="00D8481B" w:rsidRPr="00BE221B">
        <w:rPr>
          <w:i/>
          <w:lang w:val="en-GB"/>
        </w:rPr>
        <w:t xml:space="preserve">, </w:t>
      </w:r>
      <w:proofErr w:type="spellStart"/>
      <w:r w:rsidR="002802B2" w:rsidRPr="00BE221B">
        <w:rPr>
          <w:i/>
          <w:lang w:val="en-GB"/>
        </w:rPr>
        <w:t>György</w:t>
      </w:r>
      <w:proofErr w:type="spellEnd"/>
      <w:r w:rsidR="002802B2" w:rsidRPr="00BE221B">
        <w:rPr>
          <w:i/>
          <w:lang w:val="en-GB"/>
        </w:rPr>
        <w:t xml:space="preserve"> </w:t>
      </w:r>
      <w:proofErr w:type="spellStart"/>
      <w:r w:rsidR="00D8481B" w:rsidRPr="00BE221B">
        <w:rPr>
          <w:i/>
          <w:lang w:val="en-GB"/>
        </w:rPr>
        <w:t>Galántai</w:t>
      </w:r>
      <w:proofErr w:type="spellEnd"/>
      <w:r w:rsidR="00D8481B" w:rsidRPr="00BE221B">
        <w:rPr>
          <w:i/>
          <w:lang w:val="en-GB"/>
        </w:rPr>
        <w:t xml:space="preserve">, </w:t>
      </w:r>
      <w:r w:rsidR="002802B2" w:rsidRPr="00BE221B">
        <w:rPr>
          <w:i/>
          <w:lang w:val="en-GB"/>
        </w:rPr>
        <w:t xml:space="preserve">Péter </w:t>
      </w:r>
      <w:proofErr w:type="spellStart"/>
      <w:r w:rsidR="00D8481B" w:rsidRPr="00BE221B">
        <w:rPr>
          <w:i/>
          <w:lang w:val="en-GB"/>
        </w:rPr>
        <w:t>Gémes</w:t>
      </w:r>
      <w:proofErr w:type="spellEnd"/>
      <w:r w:rsidR="00D8481B" w:rsidRPr="00BE221B">
        <w:rPr>
          <w:i/>
          <w:lang w:val="en-GB"/>
        </w:rPr>
        <w:t xml:space="preserve">, </w:t>
      </w:r>
      <w:r w:rsidR="002802B2" w:rsidRPr="00BE221B">
        <w:rPr>
          <w:i/>
          <w:lang w:val="en-GB"/>
        </w:rPr>
        <w:t xml:space="preserve">Tibor </w:t>
      </w:r>
      <w:proofErr w:type="spellStart"/>
      <w:r w:rsidR="00D8481B" w:rsidRPr="00BE221B">
        <w:rPr>
          <w:i/>
          <w:lang w:val="en-GB"/>
        </w:rPr>
        <w:t>Hajas</w:t>
      </w:r>
      <w:proofErr w:type="spellEnd"/>
      <w:r w:rsidR="00D8481B" w:rsidRPr="00BE221B">
        <w:rPr>
          <w:i/>
          <w:lang w:val="en-GB"/>
        </w:rPr>
        <w:t xml:space="preserve">, </w:t>
      </w:r>
      <w:r w:rsidR="002802B2" w:rsidRPr="00BE221B">
        <w:rPr>
          <w:i/>
          <w:lang w:val="en-GB"/>
        </w:rPr>
        <w:t xml:space="preserve">Zsigmond </w:t>
      </w:r>
      <w:proofErr w:type="spellStart"/>
      <w:r w:rsidR="00D8481B" w:rsidRPr="00BE221B">
        <w:rPr>
          <w:i/>
          <w:lang w:val="en-GB"/>
        </w:rPr>
        <w:t>Károlyi</w:t>
      </w:r>
      <w:proofErr w:type="spellEnd"/>
      <w:r w:rsidR="00D8481B" w:rsidRPr="00BE221B">
        <w:rPr>
          <w:i/>
          <w:lang w:val="en-GB"/>
        </w:rPr>
        <w:t xml:space="preserve">, </w:t>
      </w:r>
      <w:r w:rsidR="002802B2" w:rsidRPr="00BE221B">
        <w:rPr>
          <w:i/>
          <w:lang w:val="en-GB"/>
        </w:rPr>
        <w:t xml:space="preserve">Imre </w:t>
      </w:r>
      <w:proofErr w:type="spellStart"/>
      <w:r w:rsidR="00D8481B" w:rsidRPr="00BE221B">
        <w:rPr>
          <w:i/>
          <w:lang w:val="en-GB"/>
        </w:rPr>
        <w:t>Kocsis</w:t>
      </w:r>
      <w:proofErr w:type="spellEnd"/>
      <w:r w:rsidR="00D8481B" w:rsidRPr="00BE221B">
        <w:rPr>
          <w:i/>
          <w:lang w:val="en-GB"/>
        </w:rPr>
        <w:t xml:space="preserve">, </w:t>
      </w:r>
      <w:r w:rsidR="002802B2" w:rsidRPr="00BE221B">
        <w:rPr>
          <w:i/>
          <w:lang w:val="en-GB"/>
        </w:rPr>
        <w:t xml:space="preserve">Frigyes </w:t>
      </w:r>
      <w:r w:rsidR="00D8481B" w:rsidRPr="00BE221B">
        <w:rPr>
          <w:i/>
          <w:lang w:val="en-GB"/>
        </w:rPr>
        <w:t xml:space="preserve">Kőnig, </w:t>
      </w:r>
      <w:r w:rsidR="002802B2" w:rsidRPr="00BE221B">
        <w:rPr>
          <w:i/>
          <w:lang w:val="en-GB"/>
        </w:rPr>
        <w:t xml:space="preserve">László </w:t>
      </w:r>
      <w:proofErr w:type="spellStart"/>
      <w:r w:rsidR="00D8481B" w:rsidRPr="00BE221B">
        <w:rPr>
          <w:i/>
          <w:lang w:val="en-GB"/>
        </w:rPr>
        <w:t>Lakner</w:t>
      </w:r>
      <w:proofErr w:type="spellEnd"/>
      <w:r w:rsidR="00D8481B" w:rsidRPr="00BE221B">
        <w:rPr>
          <w:i/>
          <w:lang w:val="en-GB"/>
        </w:rPr>
        <w:t xml:space="preserve">, </w:t>
      </w:r>
      <w:proofErr w:type="spellStart"/>
      <w:r w:rsidR="002802B2" w:rsidRPr="00BE221B">
        <w:rPr>
          <w:i/>
          <w:lang w:val="en-GB"/>
        </w:rPr>
        <w:t>András</w:t>
      </w:r>
      <w:proofErr w:type="spellEnd"/>
      <w:r w:rsidR="002802B2" w:rsidRPr="00BE221B">
        <w:rPr>
          <w:i/>
          <w:lang w:val="en-GB"/>
        </w:rPr>
        <w:t xml:space="preserve"> </w:t>
      </w:r>
      <w:proofErr w:type="spellStart"/>
      <w:r w:rsidR="00D8481B" w:rsidRPr="00BE221B">
        <w:rPr>
          <w:i/>
          <w:lang w:val="en-GB"/>
        </w:rPr>
        <w:t>Lengyel</w:t>
      </w:r>
      <w:proofErr w:type="spellEnd"/>
      <w:r w:rsidR="00D8481B" w:rsidRPr="00BE221B">
        <w:rPr>
          <w:i/>
          <w:lang w:val="en-GB"/>
        </w:rPr>
        <w:t xml:space="preserve">, </w:t>
      </w:r>
      <w:r w:rsidR="002802B2" w:rsidRPr="00BE221B">
        <w:rPr>
          <w:i/>
          <w:lang w:val="en-GB"/>
        </w:rPr>
        <w:t xml:space="preserve">Sándor </w:t>
      </w:r>
      <w:proofErr w:type="spellStart"/>
      <w:r w:rsidR="00D8481B" w:rsidRPr="00BE221B">
        <w:rPr>
          <w:i/>
          <w:lang w:val="en-GB"/>
        </w:rPr>
        <w:t>Pinczehelyi</w:t>
      </w:r>
      <w:proofErr w:type="spellEnd"/>
      <w:r w:rsidR="00D8481B" w:rsidRPr="00BE221B">
        <w:rPr>
          <w:i/>
          <w:lang w:val="en-GB"/>
        </w:rPr>
        <w:t xml:space="preserve">, </w:t>
      </w:r>
      <w:r w:rsidR="002802B2" w:rsidRPr="00BE221B">
        <w:rPr>
          <w:i/>
          <w:lang w:val="en-GB"/>
        </w:rPr>
        <w:t xml:space="preserve">Imre </w:t>
      </w:r>
      <w:proofErr w:type="spellStart"/>
      <w:r w:rsidR="00D8481B" w:rsidRPr="00BE221B">
        <w:rPr>
          <w:i/>
          <w:lang w:val="en-GB"/>
        </w:rPr>
        <w:t>Szemethy</w:t>
      </w:r>
      <w:proofErr w:type="spellEnd"/>
      <w:r w:rsidR="00D8481B" w:rsidRPr="00BE221B">
        <w:rPr>
          <w:i/>
          <w:lang w:val="en-GB"/>
        </w:rPr>
        <w:t xml:space="preserve">, </w:t>
      </w:r>
      <w:proofErr w:type="spellStart"/>
      <w:r w:rsidR="002802B2" w:rsidRPr="00BE221B">
        <w:rPr>
          <w:i/>
          <w:lang w:val="en-GB"/>
        </w:rPr>
        <w:t>Tamás</w:t>
      </w:r>
      <w:proofErr w:type="spellEnd"/>
      <w:r w:rsidR="002802B2" w:rsidRPr="00BE221B">
        <w:rPr>
          <w:i/>
          <w:lang w:val="en-GB"/>
        </w:rPr>
        <w:t xml:space="preserve"> </w:t>
      </w:r>
      <w:proofErr w:type="spellStart"/>
      <w:r w:rsidR="00D8481B" w:rsidRPr="00BE221B">
        <w:rPr>
          <w:i/>
          <w:lang w:val="en-GB"/>
        </w:rPr>
        <w:t>Szikora</w:t>
      </w:r>
      <w:proofErr w:type="spellEnd"/>
      <w:r w:rsidR="00D8481B" w:rsidRPr="00BE221B">
        <w:rPr>
          <w:i/>
          <w:lang w:val="en-GB"/>
        </w:rPr>
        <w:t xml:space="preserve">, </w:t>
      </w:r>
      <w:r w:rsidR="002802B2" w:rsidRPr="00BE221B">
        <w:rPr>
          <w:i/>
          <w:lang w:val="en-GB"/>
        </w:rPr>
        <w:t xml:space="preserve">János </w:t>
      </w:r>
      <w:proofErr w:type="spellStart"/>
      <w:r w:rsidR="00D8481B" w:rsidRPr="00BE221B">
        <w:rPr>
          <w:i/>
          <w:lang w:val="en-GB"/>
        </w:rPr>
        <w:t>Szirtes</w:t>
      </w:r>
      <w:proofErr w:type="spellEnd"/>
      <w:r w:rsidR="00D8481B" w:rsidRPr="00BE221B">
        <w:rPr>
          <w:i/>
          <w:lang w:val="en-GB"/>
        </w:rPr>
        <w:t>, Ernő</w:t>
      </w:r>
      <w:r w:rsidR="002802B2" w:rsidRPr="002802B2">
        <w:rPr>
          <w:i/>
          <w:lang w:val="en-GB"/>
        </w:rPr>
        <w:t xml:space="preserve"> </w:t>
      </w:r>
      <w:proofErr w:type="spellStart"/>
      <w:r w:rsidR="002802B2" w:rsidRPr="00BE221B">
        <w:rPr>
          <w:i/>
          <w:lang w:val="en-GB"/>
        </w:rPr>
        <w:t>Tolvaly</w:t>
      </w:r>
      <w:proofErr w:type="spellEnd"/>
      <w:r w:rsidR="00D8481B" w:rsidRPr="00BE221B">
        <w:rPr>
          <w:i/>
          <w:lang w:val="en-GB"/>
        </w:rPr>
        <w:t xml:space="preserve">, </w:t>
      </w:r>
      <w:r w:rsidR="002802B2" w:rsidRPr="00BE221B">
        <w:rPr>
          <w:i/>
          <w:lang w:val="en-GB"/>
        </w:rPr>
        <w:t xml:space="preserve">Péter </w:t>
      </w:r>
      <w:proofErr w:type="spellStart"/>
      <w:r w:rsidR="00D8481B" w:rsidRPr="00BE221B">
        <w:rPr>
          <w:i/>
          <w:lang w:val="en-GB"/>
        </w:rPr>
        <w:t>Ujházi</w:t>
      </w:r>
      <w:proofErr w:type="spellEnd"/>
      <w:r w:rsidR="00D8481B" w:rsidRPr="00BE221B">
        <w:rPr>
          <w:i/>
          <w:lang w:val="en-GB"/>
        </w:rPr>
        <w:t xml:space="preserve">, </w:t>
      </w:r>
      <w:proofErr w:type="spellStart"/>
      <w:r w:rsidR="002802B2" w:rsidRPr="00BE221B">
        <w:rPr>
          <w:i/>
          <w:lang w:val="en-GB"/>
        </w:rPr>
        <w:t>Gábor</w:t>
      </w:r>
      <w:proofErr w:type="spellEnd"/>
      <w:r w:rsidR="002802B2" w:rsidRPr="00BE221B">
        <w:rPr>
          <w:i/>
          <w:lang w:val="en-GB"/>
        </w:rPr>
        <w:t xml:space="preserve"> </w:t>
      </w:r>
      <w:proofErr w:type="spellStart"/>
      <w:r w:rsidR="002802B2">
        <w:rPr>
          <w:i/>
          <w:lang w:val="en-GB"/>
        </w:rPr>
        <w:t>Záborszky</w:t>
      </w:r>
      <w:proofErr w:type="spellEnd"/>
      <w:r w:rsidR="000E07EC" w:rsidRPr="00BE221B">
        <w:rPr>
          <w:i/>
          <w:lang w:val="en-GB"/>
        </w:rPr>
        <w:t>…</w:t>
      </w:r>
    </w:p>
    <w:p w:rsidR="00D8481B" w:rsidRPr="00BE221B" w:rsidRDefault="00D8481B" w:rsidP="00D8481B">
      <w:pPr>
        <w:rPr>
          <w:lang w:val="en-GB"/>
        </w:rPr>
      </w:pPr>
    </w:p>
    <w:p w:rsidR="00B70025" w:rsidRPr="00BE221B" w:rsidRDefault="002802B2" w:rsidP="00B70025">
      <w:pPr>
        <w:rPr>
          <w:b/>
          <w:lang w:val="en-GB"/>
        </w:rPr>
      </w:pPr>
      <w:r>
        <w:rPr>
          <w:b/>
          <w:lang w:val="en-GB"/>
        </w:rPr>
        <w:t>Graphics Department</w:t>
      </w:r>
      <w:r w:rsidR="00B70025" w:rsidRPr="00BE221B">
        <w:rPr>
          <w:b/>
          <w:lang w:val="en-GB"/>
        </w:rPr>
        <w:t xml:space="preserve">: </w:t>
      </w:r>
      <w:proofErr w:type="spellStart"/>
      <w:r w:rsidRPr="00BE221B">
        <w:rPr>
          <w:b/>
          <w:lang w:val="en-GB"/>
        </w:rPr>
        <w:t>Róbert</w:t>
      </w:r>
      <w:proofErr w:type="spellEnd"/>
      <w:r w:rsidRPr="00BE221B">
        <w:rPr>
          <w:b/>
          <w:lang w:val="en-GB"/>
        </w:rPr>
        <w:t xml:space="preserve"> </w:t>
      </w:r>
      <w:r w:rsidR="00B70025" w:rsidRPr="00BE221B">
        <w:rPr>
          <w:b/>
          <w:lang w:val="en-GB"/>
        </w:rPr>
        <w:t xml:space="preserve">Kőnig </w:t>
      </w:r>
      <w:r w:rsidR="00D8481B" w:rsidRPr="00BE221B">
        <w:rPr>
          <w:b/>
          <w:lang w:val="en-GB"/>
        </w:rPr>
        <w:t>(1951-2014)</w:t>
      </w:r>
    </w:p>
    <w:p w:rsidR="00B70025" w:rsidRPr="00BE221B" w:rsidRDefault="00D60F2D" w:rsidP="00B70025">
      <w:pPr>
        <w:rPr>
          <w:lang w:val="en-GB"/>
        </w:rPr>
      </w:pPr>
      <w:r>
        <w:rPr>
          <w:lang w:val="en-GB"/>
        </w:rPr>
        <w:t xml:space="preserve">The university’s </w:t>
      </w:r>
      <w:r w:rsidR="00715E37">
        <w:rPr>
          <w:lang w:val="en-GB"/>
        </w:rPr>
        <w:t>Graphics</w:t>
      </w:r>
      <w:r>
        <w:rPr>
          <w:lang w:val="en-GB"/>
        </w:rPr>
        <w:t xml:space="preserve"> Department is more than the scene of education, as traditionally, it also serves as background for the graphic artworks of its teachers. </w:t>
      </w:r>
      <w:r w:rsidR="008003D1">
        <w:rPr>
          <w:lang w:val="en-GB"/>
        </w:rPr>
        <w:t>In technical terms, t</w:t>
      </w:r>
      <w:r>
        <w:rPr>
          <w:lang w:val="en-GB"/>
        </w:rPr>
        <w:t xml:space="preserve">he department is </w:t>
      </w:r>
      <w:r w:rsidR="008003D1">
        <w:rPr>
          <w:lang w:val="en-GB"/>
        </w:rPr>
        <w:t xml:space="preserve">the best equipped centre of contemporary Hungarian graphic arts, enabling experiments in printed graphics from traditional techniques (woodcut, linocut, etching, lithography) through screen printing to computer graphics. The work of </w:t>
      </w:r>
      <w:proofErr w:type="spellStart"/>
      <w:r w:rsidR="008003D1" w:rsidRPr="00BE221B">
        <w:rPr>
          <w:i/>
          <w:lang w:val="en-GB"/>
        </w:rPr>
        <w:t>Róbert</w:t>
      </w:r>
      <w:proofErr w:type="spellEnd"/>
      <w:r w:rsidR="008003D1" w:rsidRPr="00BE221B">
        <w:rPr>
          <w:i/>
          <w:lang w:val="en-GB"/>
        </w:rPr>
        <w:t xml:space="preserve"> </w:t>
      </w:r>
      <w:r w:rsidR="008003D1">
        <w:rPr>
          <w:i/>
          <w:lang w:val="en-GB"/>
        </w:rPr>
        <w:t xml:space="preserve">Kőnig </w:t>
      </w:r>
      <w:r w:rsidR="008003D1">
        <w:rPr>
          <w:lang w:val="en-GB"/>
        </w:rPr>
        <w:t xml:space="preserve">is associated with this workshop, as </w:t>
      </w:r>
      <w:r w:rsidR="00310E2B">
        <w:rPr>
          <w:lang w:val="en-GB"/>
        </w:rPr>
        <w:t>from</w:t>
      </w:r>
      <w:r w:rsidR="008003D1">
        <w:rPr>
          <w:lang w:val="en-GB"/>
        </w:rPr>
        <w:t xml:space="preserve"> his gradu</w:t>
      </w:r>
      <w:r w:rsidR="00310E2B">
        <w:rPr>
          <w:lang w:val="en-GB"/>
        </w:rPr>
        <w:t xml:space="preserve">ation in 1975 until his demise in </w:t>
      </w:r>
      <w:proofErr w:type="gramStart"/>
      <w:r w:rsidR="00310E2B">
        <w:rPr>
          <w:lang w:val="en-GB"/>
        </w:rPr>
        <w:t>2014,</w:t>
      </w:r>
      <w:proofErr w:type="gramEnd"/>
      <w:r w:rsidR="008003D1">
        <w:rPr>
          <w:lang w:val="en-GB"/>
        </w:rPr>
        <w:t xml:space="preserve"> he </w:t>
      </w:r>
      <w:r w:rsidR="00310E2B">
        <w:rPr>
          <w:lang w:val="en-GB"/>
        </w:rPr>
        <w:t xml:space="preserve">was a professor at the </w:t>
      </w:r>
      <w:r w:rsidR="00715E37">
        <w:rPr>
          <w:lang w:val="en-GB"/>
        </w:rPr>
        <w:t xml:space="preserve">university’s </w:t>
      </w:r>
      <w:r w:rsidR="00310E2B">
        <w:rPr>
          <w:lang w:val="en-GB"/>
        </w:rPr>
        <w:t xml:space="preserve">Graphics Department. His oeuvre comprises a </w:t>
      </w:r>
      <w:r w:rsidR="00715E37">
        <w:rPr>
          <w:lang w:val="en-GB"/>
        </w:rPr>
        <w:t>visionary</w:t>
      </w:r>
      <w:r w:rsidR="00310E2B">
        <w:rPr>
          <w:lang w:val="en-GB"/>
        </w:rPr>
        <w:t xml:space="preserve">, symbolic world created with the use of traditional graphic techniques and following in the footsteps of the great classics of graphic art. The exhibition is centred on his graphics and illustrated albums that were donated by </w:t>
      </w:r>
      <w:r w:rsidR="00310E2B" w:rsidRPr="00BE221B">
        <w:rPr>
          <w:lang w:val="en-GB"/>
        </w:rPr>
        <w:t xml:space="preserve">Frigyes </w:t>
      </w:r>
      <w:r w:rsidR="00B70025" w:rsidRPr="00BE221B">
        <w:rPr>
          <w:lang w:val="en-GB"/>
        </w:rPr>
        <w:t xml:space="preserve">Kőnig </w:t>
      </w:r>
      <w:r w:rsidR="00310E2B">
        <w:rPr>
          <w:lang w:val="en-GB"/>
        </w:rPr>
        <w:t>to the university’s Art Collection</w:t>
      </w:r>
      <w:r w:rsidR="00B70025" w:rsidRPr="00BE221B">
        <w:rPr>
          <w:lang w:val="en-GB"/>
        </w:rPr>
        <w:t xml:space="preserve">.  </w:t>
      </w:r>
    </w:p>
    <w:p w:rsidR="000E440A" w:rsidRPr="00BE221B" w:rsidRDefault="000E440A">
      <w:pPr>
        <w:rPr>
          <w:lang w:val="en-GB"/>
        </w:rPr>
      </w:pPr>
    </w:p>
    <w:p w:rsidR="00525E78" w:rsidRPr="00BE221B" w:rsidRDefault="000B21D3">
      <w:pPr>
        <w:rPr>
          <w:lang w:val="en-GB"/>
        </w:rPr>
      </w:pPr>
      <w:r>
        <w:rPr>
          <w:i/>
          <w:lang w:val="en-GB"/>
        </w:rPr>
        <w:t>Curators of the exhibition</w:t>
      </w:r>
      <w:r w:rsidR="00525E78" w:rsidRPr="00BE221B">
        <w:rPr>
          <w:lang w:val="en-GB"/>
        </w:rPr>
        <w:t xml:space="preserve">: </w:t>
      </w:r>
      <w:r>
        <w:rPr>
          <w:lang w:val="en-GB"/>
        </w:rPr>
        <w:t xml:space="preserve">art historian </w:t>
      </w:r>
      <w:r w:rsidRPr="00BE221B">
        <w:rPr>
          <w:lang w:val="en-GB"/>
        </w:rPr>
        <w:t xml:space="preserve">Emese </w:t>
      </w:r>
      <w:r w:rsidR="00525E78" w:rsidRPr="00BE221B">
        <w:rPr>
          <w:lang w:val="en-GB"/>
        </w:rPr>
        <w:t>Révész</w:t>
      </w:r>
      <w:r>
        <w:rPr>
          <w:lang w:val="en-GB"/>
        </w:rPr>
        <w:t xml:space="preserve">, visual artist </w:t>
      </w:r>
      <w:r w:rsidRPr="00BE221B">
        <w:rPr>
          <w:lang w:val="en-GB"/>
        </w:rPr>
        <w:t xml:space="preserve">József </w:t>
      </w:r>
      <w:r w:rsidR="00525E78" w:rsidRPr="00BE221B">
        <w:rPr>
          <w:lang w:val="en-GB"/>
        </w:rPr>
        <w:t xml:space="preserve">Szurcsik, </w:t>
      </w:r>
      <w:r>
        <w:rPr>
          <w:lang w:val="en-GB"/>
        </w:rPr>
        <w:t>head of the</w:t>
      </w:r>
      <w:r w:rsidR="00525E78" w:rsidRPr="00BE221B">
        <w:rPr>
          <w:lang w:val="en-GB"/>
        </w:rPr>
        <w:t xml:space="preserve"> </w:t>
      </w:r>
      <w:r>
        <w:rPr>
          <w:lang w:val="en-GB"/>
        </w:rPr>
        <w:t>Graphics Department</w:t>
      </w:r>
    </w:p>
    <w:p w:rsidR="00525E78" w:rsidRPr="00BE221B" w:rsidRDefault="00525E78">
      <w:pPr>
        <w:rPr>
          <w:lang w:val="en-GB"/>
        </w:rPr>
      </w:pPr>
    </w:p>
    <w:p w:rsidR="00525E78" w:rsidRPr="00BE221B" w:rsidRDefault="000B21D3" w:rsidP="00525E78">
      <w:pPr>
        <w:rPr>
          <w:lang w:val="en-GB"/>
        </w:rPr>
      </w:pPr>
      <w:r>
        <w:rPr>
          <w:lang w:val="en-GB"/>
        </w:rPr>
        <w:t xml:space="preserve">4 December </w:t>
      </w:r>
      <w:r w:rsidR="00525E78" w:rsidRPr="00BE221B">
        <w:rPr>
          <w:lang w:val="en-GB"/>
        </w:rPr>
        <w:t xml:space="preserve">2019 </w:t>
      </w:r>
      <w:r>
        <w:rPr>
          <w:lang w:val="en-GB"/>
        </w:rPr>
        <w:t>–</w:t>
      </w:r>
      <w:r w:rsidR="00525E78" w:rsidRPr="00BE221B">
        <w:rPr>
          <w:lang w:val="en-GB"/>
        </w:rPr>
        <w:t xml:space="preserve"> </w:t>
      </w:r>
      <w:r>
        <w:rPr>
          <w:lang w:val="en-GB"/>
        </w:rPr>
        <w:t>24 January 2020</w:t>
      </w:r>
    </w:p>
    <w:p w:rsidR="00525E78" w:rsidRPr="00BE221B" w:rsidRDefault="000B21D3" w:rsidP="00525E78">
      <w:pPr>
        <w:rPr>
          <w:lang w:val="en-GB"/>
        </w:rPr>
      </w:pPr>
      <w:r>
        <w:rPr>
          <w:lang w:val="en-GB"/>
        </w:rPr>
        <w:lastRenderedPageBreak/>
        <w:t xml:space="preserve">Hungarian University of Fine Arts, </w:t>
      </w:r>
      <w:proofErr w:type="spellStart"/>
      <w:r>
        <w:rPr>
          <w:lang w:val="en-GB"/>
        </w:rPr>
        <w:t>Barcsay</w:t>
      </w:r>
      <w:proofErr w:type="spellEnd"/>
      <w:r>
        <w:rPr>
          <w:lang w:val="en-GB"/>
        </w:rPr>
        <w:t xml:space="preserve"> Hall</w:t>
      </w:r>
    </w:p>
    <w:p w:rsidR="00525E78" w:rsidRPr="00BE221B" w:rsidRDefault="00525E78">
      <w:pPr>
        <w:rPr>
          <w:lang w:val="en-GB"/>
        </w:rPr>
      </w:pPr>
      <w:r w:rsidRPr="00BE221B">
        <w:rPr>
          <w:lang w:val="en-GB"/>
        </w:rPr>
        <w:t xml:space="preserve">Budapest, </w:t>
      </w:r>
      <w:r w:rsidR="00931687">
        <w:rPr>
          <w:lang w:val="en-GB"/>
        </w:rPr>
        <w:t xml:space="preserve">69-71 </w:t>
      </w:r>
      <w:proofErr w:type="spellStart"/>
      <w:r w:rsidRPr="00BE221B">
        <w:rPr>
          <w:lang w:val="en-GB"/>
        </w:rPr>
        <w:t>Andrássy</w:t>
      </w:r>
      <w:proofErr w:type="spellEnd"/>
      <w:r w:rsidRPr="00BE221B">
        <w:rPr>
          <w:lang w:val="en-GB"/>
        </w:rPr>
        <w:t xml:space="preserve"> </w:t>
      </w:r>
      <w:r w:rsidR="000B21D3">
        <w:rPr>
          <w:lang w:val="en-GB"/>
        </w:rPr>
        <w:t>Avenue</w:t>
      </w:r>
    </w:p>
    <w:sectPr w:rsidR="00525E78" w:rsidRPr="00BE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0FF5"/>
    <w:multiLevelType w:val="hybridMultilevel"/>
    <w:tmpl w:val="96663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25"/>
    <w:rsid w:val="000B21D3"/>
    <w:rsid w:val="000E07EC"/>
    <w:rsid w:val="000E440A"/>
    <w:rsid w:val="00115500"/>
    <w:rsid w:val="00142770"/>
    <w:rsid w:val="00162042"/>
    <w:rsid w:val="0022593C"/>
    <w:rsid w:val="002462E4"/>
    <w:rsid w:val="002802B2"/>
    <w:rsid w:val="00301BBA"/>
    <w:rsid w:val="00310E2B"/>
    <w:rsid w:val="00320D63"/>
    <w:rsid w:val="00323181"/>
    <w:rsid w:val="00360197"/>
    <w:rsid w:val="00430962"/>
    <w:rsid w:val="00525E78"/>
    <w:rsid w:val="00614C47"/>
    <w:rsid w:val="006C76FF"/>
    <w:rsid w:val="00715E37"/>
    <w:rsid w:val="007F7E96"/>
    <w:rsid w:val="008003D1"/>
    <w:rsid w:val="00931687"/>
    <w:rsid w:val="00953276"/>
    <w:rsid w:val="00966CCC"/>
    <w:rsid w:val="00990872"/>
    <w:rsid w:val="00A04CFD"/>
    <w:rsid w:val="00A125F0"/>
    <w:rsid w:val="00A81D1E"/>
    <w:rsid w:val="00AA1698"/>
    <w:rsid w:val="00B70025"/>
    <w:rsid w:val="00B86286"/>
    <w:rsid w:val="00BB4A9D"/>
    <w:rsid w:val="00BE0A8B"/>
    <w:rsid w:val="00BE221B"/>
    <w:rsid w:val="00C723AF"/>
    <w:rsid w:val="00D54BD9"/>
    <w:rsid w:val="00D60F2D"/>
    <w:rsid w:val="00D70877"/>
    <w:rsid w:val="00D8481B"/>
    <w:rsid w:val="00E47677"/>
    <w:rsid w:val="00EB6A10"/>
    <w:rsid w:val="00EB70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7298"/>
  <w15:docId w15:val="{6A0C8BD7-1CE5-4D33-8A55-76533A8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7081"/>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25E78"/>
    <w:pPr>
      <w:ind w:left="720"/>
      <w:contextualSpacing/>
    </w:pPr>
  </w:style>
  <w:style w:type="character" w:styleId="Hiperhivatkozs">
    <w:name w:val="Hyperlink"/>
    <w:basedOn w:val="Bekezdsalapbettpusa"/>
    <w:uiPriority w:val="99"/>
    <w:unhideWhenUsed/>
    <w:rsid w:val="00525E78"/>
    <w:rPr>
      <w:color w:val="0000FF" w:themeColor="hyperlink"/>
      <w:u w:val="single"/>
    </w:rPr>
  </w:style>
  <w:style w:type="character" w:styleId="Kiemels">
    <w:name w:val="Emphasis"/>
    <w:basedOn w:val="Bekezdsalapbettpusa"/>
    <w:uiPriority w:val="20"/>
    <w:qFormat/>
    <w:rsid w:val="00430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55222">
      <w:bodyDiv w:val="1"/>
      <w:marLeft w:val="0"/>
      <w:marRight w:val="0"/>
      <w:marTop w:val="0"/>
      <w:marBottom w:val="0"/>
      <w:divBdr>
        <w:top w:val="none" w:sz="0" w:space="0" w:color="auto"/>
        <w:left w:val="none" w:sz="0" w:space="0" w:color="auto"/>
        <w:bottom w:val="none" w:sz="0" w:space="0" w:color="auto"/>
        <w:right w:val="none" w:sz="0" w:space="0" w:color="auto"/>
      </w:divBdr>
      <w:divsChild>
        <w:div w:id="513148764">
          <w:marLeft w:val="0"/>
          <w:marRight w:val="0"/>
          <w:marTop w:val="0"/>
          <w:marBottom w:val="0"/>
          <w:divBdr>
            <w:top w:val="none" w:sz="0" w:space="0" w:color="auto"/>
            <w:left w:val="none" w:sz="0" w:space="0" w:color="auto"/>
            <w:bottom w:val="none" w:sz="0" w:space="0" w:color="auto"/>
            <w:right w:val="none" w:sz="0" w:space="0" w:color="auto"/>
          </w:divBdr>
        </w:div>
        <w:div w:id="1709531553">
          <w:marLeft w:val="0"/>
          <w:marRight w:val="0"/>
          <w:marTop w:val="0"/>
          <w:marBottom w:val="0"/>
          <w:divBdr>
            <w:top w:val="none" w:sz="0" w:space="0" w:color="auto"/>
            <w:left w:val="none" w:sz="0" w:space="0" w:color="auto"/>
            <w:bottom w:val="none" w:sz="0" w:space="0" w:color="auto"/>
            <w:right w:val="none" w:sz="0" w:space="0" w:color="auto"/>
          </w:divBdr>
        </w:div>
        <w:div w:id="310184325">
          <w:marLeft w:val="0"/>
          <w:marRight w:val="0"/>
          <w:marTop w:val="0"/>
          <w:marBottom w:val="0"/>
          <w:divBdr>
            <w:top w:val="none" w:sz="0" w:space="0" w:color="auto"/>
            <w:left w:val="none" w:sz="0" w:space="0" w:color="auto"/>
            <w:bottom w:val="none" w:sz="0" w:space="0" w:color="auto"/>
            <w:right w:val="none" w:sz="0" w:space="0" w:color="auto"/>
          </w:divBdr>
        </w:div>
      </w:divsChild>
    </w:div>
    <w:div w:id="1524317188">
      <w:bodyDiv w:val="1"/>
      <w:marLeft w:val="0"/>
      <w:marRight w:val="0"/>
      <w:marTop w:val="0"/>
      <w:marBottom w:val="0"/>
      <w:divBdr>
        <w:top w:val="none" w:sz="0" w:space="0" w:color="auto"/>
        <w:left w:val="none" w:sz="0" w:space="0" w:color="auto"/>
        <w:bottom w:val="none" w:sz="0" w:space="0" w:color="auto"/>
        <w:right w:val="none" w:sz="0" w:space="0" w:color="auto"/>
      </w:divBdr>
      <w:divsChild>
        <w:div w:id="937057837">
          <w:marLeft w:val="0"/>
          <w:marRight w:val="0"/>
          <w:marTop w:val="0"/>
          <w:marBottom w:val="0"/>
          <w:divBdr>
            <w:top w:val="none" w:sz="0" w:space="0" w:color="auto"/>
            <w:left w:val="none" w:sz="0" w:space="0" w:color="auto"/>
            <w:bottom w:val="none" w:sz="0" w:space="0" w:color="auto"/>
            <w:right w:val="none" w:sz="0" w:space="0" w:color="auto"/>
          </w:divBdr>
        </w:div>
        <w:div w:id="308169484">
          <w:marLeft w:val="0"/>
          <w:marRight w:val="0"/>
          <w:marTop w:val="0"/>
          <w:marBottom w:val="0"/>
          <w:divBdr>
            <w:top w:val="none" w:sz="0" w:space="0" w:color="auto"/>
            <w:left w:val="none" w:sz="0" w:space="0" w:color="auto"/>
            <w:bottom w:val="none" w:sz="0" w:space="0" w:color="auto"/>
            <w:right w:val="none" w:sz="0" w:space="0" w:color="auto"/>
          </w:divBdr>
        </w:div>
        <w:div w:id="62292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4543</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Kozma Éva</cp:lastModifiedBy>
  <cp:revision>3</cp:revision>
  <dcterms:created xsi:type="dcterms:W3CDTF">2019-12-02T11:37:00Z</dcterms:created>
  <dcterms:modified xsi:type="dcterms:W3CDTF">2019-12-02T13:41:00Z</dcterms:modified>
</cp:coreProperties>
</file>