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025" w:rsidRPr="00B70025" w:rsidRDefault="00B70025" w:rsidP="00B70025">
      <w:pPr>
        <w:jc w:val="center"/>
        <w:rPr>
          <w:b/>
        </w:rPr>
      </w:pPr>
      <w:bookmarkStart w:id="0" w:name="_GoBack"/>
      <w:r w:rsidRPr="00B70025">
        <w:rPr>
          <w:b/>
        </w:rPr>
        <w:t>MECÉNÁSOK DICSÉRETE</w:t>
      </w:r>
    </w:p>
    <w:p w:rsidR="00B70025" w:rsidRDefault="00B70025" w:rsidP="00B70025">
      <w:pPr>
        <w:jc w:val="center"/>
        <w:rPr>
          <w:b/>
        </w:rPr>
      </w:pPr>
      <w:r>
        <w:rPr>
          <w:b/>
        </w:rPr>
        <w:t>K</w:t>
      </w:r>
      <w:r w:rsidRPr="00B70025">
        <w:rPr>
          <w:b/>
        </w:rPr>
        <w:t xml:space="preserve">ortárs magyar grafika </w:t>
      </w:r>
      <w:proofErr w:type="gramStart"/>
      <w:r>
        <w:rPr>
          <w:b/>
        </w:rPr>
        <w:t>a</w:t>
      </w:r>
      <w:proofErr w:type="gramEnd"/>
    </w:p>
    <w:p w:rsidR="00B70025" w:rsidRPr="00B70025" w:rsidRDefault="00B70025" w:rsidP="00B70025">
      <w:pPr>
        <w:jc w:val="center"/>
        <w:rPr>
          <w:b/>
        </w:rPr>
      </w:pPr>
      <w:r w:rsidRPr="00B70025">
        <w:rPr>
          <w:b/>
        </w:rPr>
        <w:t>Magyar Képzőművészeti Egyetem gyűjteményének új szerzeményeiből. </w:t>
      </w:r>
    </w:p>
    <w:p w:rsidR="00B70025" w:rsidRPr="00B70025" w:rsidRDefault="00B70025" w:rsidP="00B70025">
      <w:pPr>
        <w:rPr>
          <w:b/>
        </w:rPr>
      </w:pPr>
    </w:p>
    <w:p w:rsidR="00B70025" w:rsidRPr="00B70025" w:rsidRDefault="000E07EC" w:rsidP="00B70025">
      <w:r>
        <w:t>Az MKE Művészeti Gyűjteményét</w:t>
      </w:r>
      <w:r w:rsidR="00B70025" w:rsidRPr="00B70025">
        <w:t xml:space="preserve"> az elmúlt években több jelentős adomány gazdagította. A nagy múzeumokhoz hasonlóan, a Művészeti Gyűjtemény is szeretné a közönség elé tárni új szerzeményeit.</w:t>
      </w:r>
      <w:r w:rsidR="00B70025">
        <w:t xml:space="preserve"> </w:t>
      </w:r>
      <w:r w:rsidR="00B70025" w:rsidRPr="00B70025">
        <w:t>A gyűjtemény profiljából adódóan, ezek a szerzemények grafikai művek. A kiállítás ebből az adottságból és az új művek jellegéből kiindulva a magyar grafika elmúlt három évtizedéről nyújt átfogó képet, három grafikai műhely köré csoportosítva a műveket. A techni</w:t>
      </w:r>
      <w:r w:rsidR="00B70025">
        <w:t xml:space="preserve">kai háttérhez kötődő, </w:t>
      </w:r>
      <w:r w:rsidR="00B70025" w:rsidRPr="00B70025">
        <w:rPr>
          <w:i/>
        </w:rPr>
        <w:t>közösségi</w:t>
      </w:r>
      <w:r w:rsidR="00B70025" w:rsidRPr="00B70025">
        <w:t xml:space="preserve"> </w:t>
      </w:r>
      <w:r w:rsidR="00B70025" w:rsidRPr="00B70025">
        <w:rPr>
          <w:i/>
        </w:rPr>
        <w:t>műhely</w:t>
      </w:r>
      <w:r w:rsidR="00B70025" w:rsidRPr="00B70025">
        <w:t xml:space="preserve"> jellegű munka a grafikai képalkotás sajátos formája ma is.</w:t>
      </w:r>
      <w:r w:rsidR="00B70025">
        <w:t xml:space="preserve"> A tárlat gerincét a </w:t>
      </w:r>
      <w:r w:rsidR="00B70025">
        <w:rPr>
          <w:i/>
        </w:rPr>
        <w:t xml:space="preserve">Váci Grafikai Műhely </w:t>
      </w:r>
      <w:r w:rsidR="00B70025">
        <w:t xml:space="preserve">lapjai alkotják, ezt egészíti ki a </w:t>
      </w:r>
      <w:r w:rsidR="00B70025">
        <w:rPr>
          <w:i/>
        </w:rPr>
        <w:t>Makói mappák</w:t>
      </w:r>
      <w:r w:rsidR="00B70025">
        <w:t xml:space="preserve">ból bemutatott válogatás, és végül egyetemünk nemrég elhunyt mestere, König Róbert </w:t>
      </w:r>
      <w:r w:rsidR="00D8481B">
        <w:t xml:space="preserve">hagyatékának gyűjteményünkbe bekerült alkotásainak válogatott kollekciója.  </w:t>
      </w:r>
    </w:p>
    <w:p w:rsidR="00B70025" w:rsidRPr="00B70025" w:rsidRDefault="00B70025" w:rsidP="00B70025"/>
    <w:p w:rsidR="00B70025" w:rsidRPr="00B70025" w:rsidRDefault="00B70025" w:rsidP="00B70025">
      <w:pPr>
        <w:rPr>
          <w:b/>
        </w:rPr>
      </w:pPr>
      <w:r w:rsidRPr="00B70025">
        <w:rPr>
          <w:b/>
        </w:rPr>
        <w:t xml:space="preserve">Váci </w:t>
      </w:r>
      <w:r w:rsidR="00D8481B">
        <w:rPr>
          <w:b/>
        </w:rPr>
        <w:t xml:space="preserve">Grafikai </w:t>
      </w:r>
      <w:r w:rsidRPr="00B70025">
        <w:rPr>
          <w:b/>
        </w:rPr>
        <w:t>Műhely (1990-2015)</w:t>
      </w:r>
    </w:p>
    <w:p w:rsidR="00B70025" w:rsidRPr="00B70025" w:rsidRDefault="00B70025" w:rsidP="00B70025">
      <w:r w:rsidRPr="00B70025">
        <w:t xml:space="preserve">A kiállítás törzsét a Magyar Grafikus Művészek Szövetségének adományaként a gyűjteménybe került több mint 1300 grafikai lap jelenti. A művek a nyolcvanas évek végétől a közelmúltig nyújtanak reprezentatív áttekintést a nyomtatott művészi grafikai terméséből. A művek nagy része a Váci Műhelyben készült </w:t>
      </w:r>
      <w:proofErr w:type="gramStart"/>
      <w:r w:rsidRPr="00B70025">
        <w:t>nagy méretű</w:t>
      </w:r>
      <w:proofErr w:type="gramEnd"/>
      <w:r w:rsidRPr="00B70025">
        <w:t>, színes litográfia. A Műhely különlegessége, hogy 70x100 cm-es színes litográfia egyedül itt nyomtatható az országban. Az itt folyó munkát koordináló Szövetség a Vácott készült művekből rendszeresen kapott egy-egy példányt. Emellett számos hazai és külföldi kiállítást is rendezett tagjai munkáiból. Ennek kapcsán művek százai kerültek a Szövetség gyűjteményébe, amely így idővel a kortárs magyar grafika legnagyobb kollekciója lett. (Mely volumenében a múzeumi g</w:t>
      </w:r>
      <w:r w:rsidR="000E07EC">
        <w:t>yűjtemények kortárs anyagával vetekszik</w:t>
      </w:r>
      <w:r w:rsidRPr="00B70025">
        <w:t xml:space="preserve">.) </w:t>
      </w:r>
      <w:r w:rsidR="00D8481B">
        <w:t xml:space="preserve">Ezt a kivételes gazdagságú gyűjteményt a </w:t>
      </w:r>
      <w:r w:rsidRPr="00B70025">
        <w:t>Szövetség 2015-ben az egyetemnek adományozta. Néhány alkotó azok közül, a</w:t>
      </w:r>
      <w:r w:rsidR="00EB6A10">
        <w:t>x0</w:t>
      </w:r>
      <w:r w:rsidRPr="00B70025">
        <w:t xml:space="preserve">kiket a gyűjtemény reprezentál: </w:t>
      </w:r>
      <w:r w:rsidR="00AA1698">
        <w:rPr>
          <w:i/>
        </w:rPr>
        <w:t xml:space="preserve">Albert Ádám, </w:t>
      </w:r>
      <w:proofErr w:type="spellStart"/>
      <w:r w:rsidR="00AA1698">
        <w:rPr>
          <w:i/>
        </w:rPr>
        <w:t>Ágotha</w:t>
      </w:r>
      <w:proofErr w:type="spellEnd"/>
      <w:r w:rsidR="00AA1698">
        <w:rPr>
          <w:i/>
        </w:rPr>
        <w:t xml:space="preserve"> Margit, </w:t>
      </w:r>
      <w:r w:rsidR="00D8481B">
        <w:rPr>
          <w:i/>
        </w:rPr>
        <w:t>Banga Ferenc,</w:t>
      </w:r>
      <w:r w:rsidRPr="00B70025">
        <w:rPr>
          <w:i/>
        </w:rPr>
        <w:t xml:space="preserve"> </w:t>
      </w:r>
      <w:r w:rsidR="00AA1698">
        <w:rPr>
          <w:i/>
        </w:rPr>
        <w:t xml:space="preserve">Bálványos Huba, Barabás Márton, </w:t>
      </w:r>
      <w:proofErr w:type="spellStart"/>
      <w:r w:rsidRPr="00B70025">
        <w:rPr>
          <w:i/>
        </w:rPr>
        <w:t>Borgó</w:t>
      </w:r>
      <w:proofErr w:type="spellEnd"/>
      <w:r w:rsidRPr="00B70025">
        <w:rPr>
          <w:i/>
        </w:rPr>
        <w:t xml:space="preserve"> György, Gallusz Gyöngyi, Győrffy Sándor, Haász Ágnes, Kádár Katalin, </w:t>
      </w:r>
      <w:r w:rsidR="00AA1698">
        <w:rPr>
          <w:i/>
        </w:rPr>
        <w:t xml:space="preserve">Kéri Imre, </w:t>
      </w:r>
      <w:r w:rsidRPr="00B70025">
        <w:rPr>
          <w:i/>
        </w:rPr>
        <w:t xml:space="preserve">Kótai Tamás, </w:t>
      </w:r>
      <w:r w:rsidR="00AA1698">
        <w:rPr>
          <w:i/>
        </w:rPr>
        <w:t xml:space="preserve">Orosz Csaba, </w:t>
      </w:r>
      <w:r w:rsidRPr="00B70025">
        <w:rPr>
          <w:i/>
        </w:rPr>
        <w:t xml:space="preserve">Rácmolnár Sándor, </w:t>
      </w:r>
      <w:r w:rsidR="00AA1698">
        <w:rPr>
          <w:i/>
        </w:rPr>
        <w:t xml:space="preserve">Sulyok Gabriella, </w:t>
      </w:r>
      <w:r w:rsidRPr="00B70025">
        <w:rPr>
          <w:i/>
        </w:rPr>
        <w:t xml:space="preserve">Szabados Árpád, </w:t>
      </w:r>
      <w:r w:rsidR="00AA1698">
        <w:rPr>
          <w:i/>
        </w:rPr>
        <w:t xml:space="preserve">Szőnyi Krisztina, </w:t>
      </w:r>
      <w:proofErr w:type="spellStart"/>
      <w:r w:rsidRPr="00B70025">
        <w:rPr>
          <w:i/>
        </w:rPr>
        <w:t>Swierkiewicz</w:t>
      </w:r>
      <w:proofErr w:type="spellEnd"/>
      <w:r w:rsidRPr="00B70025">
        <w:rPr>
          <w:i/>
        </w:rPr>
        <w:t xml:space="preserve"> Róbert, Helyettes Szomjazók</w:t>
      </w:r>
      <w:r w:rsidR="00AA1698">
        <w:rPr>
          <w:i/>
        </w:rPr>
        <w:t>…</w:t>
      </w:r>
    </w:p>
    <w:p w:rsidR="00B70025" w:rsidRPr="00B70025" w:rsidRDefault="00B70025" w:rsidP="00B70025">
      <w:pPr>
        <w:rPr>
          <w:i/>
        </w:rPr>
      </w:pPr>
    </w:p>
    <w:p w:rsidR="00D8481B" w:rsidRPr="00B70025" w:rsidRDefault="00D8481B" w:rsidP="00D8481B">
      <w:pPr>
        <w:rPr>
          <w:b/>
        </w:rPr>
      </w:pPr>
      <w:r w:rsidRPr="00B70025">
        <w:rPr>
          <w:b/>
        </w:rPr>
        <w:t>Makói Műhely (1978-1990)</w:t>
      </w:r>
    </w:p>
    <w:p w:rsidR="00D8481B" w:rsidRPr="00B70025" w:rsidRDefault="00D8481B" w:rsidP="00D8481B">
      <w:r w:rsidRPr="00B70025">
        <w:t>A 20. századi magyar grafika történetében kitüntetett szerepe van a Makó</w:t>
      </w:r>
      <w:r w:rsidR="000E07EC">
        <w:t>i</w:t>
      </w:r>
      <w:r w:rsidRPr="00B70025">
        <w:t xml:space="preserve"> Grafikai Művésztelepnek. A </w:t>
      </w:r>
      <w:r w:rsidR="000E07EC">
        <w:t xml:space="preserve">művésztelep 1978-tól </w:t>
      </w:r>
      <w:r w:rsidRPr="00B70025">
        <w:t xml:space="preserve">Kocsis Imre grafikusművész és Dévényi István </w:t>
      </w:r>
      <w:r w:rsidRPr="00B70025">
        <w:lastRenderedPageBreak/>
        <w:t>művészettörténész, majd a 80-as évektől Hajdu István műkritikus vezetése alatt</w:t>
      </w:r>
      <w:r>
        <w:t xml:space="preserve"> virágzott fel</w:t>
      </w:r>
      <w:r w:rsidRPr="00B70025">
        <w:t xml:space="preserve">. A fő profil a helyi nyomda adottságaira építő, fotóalapú sokszorosított grafika lett. Ennek eredményeként az ofszet- és szitanyomás </w:t>
      </w:r>
      <w:r w:rsidR="000E07EC">
        <w:t xml:space="preserve">elfogadásra került </w:t>
      </w:r>
      <w:r w:rsidRPr="00B70025">
        <w:t>a k</w:t>
      </w:r>
      <w:r w:rsidR="000E07EC">
        <w:t>épzőművészeti grafika területén</w:t>
      </w:r>
      <w:r w:rsidRPr="00B70025">
        <w:t>, fordulatot hozva ezzel a magyar grafika történetében.  A magyar grafikában ez a művésztelep vált a kísérleti, konceptuális, fotó alapú művészi grafika központjává. 1978-tól minden évben mappát adtak ki az ott készült legsikerültebb munkákból. E kis példányszámú mappák ma már gyűjtői kuriózumok, teljes sorozatuk alig néhány közgyűjteményben lelhető fel. Ezért is különleges a Grafikai Tanszék egykori vezet</w:t>
      </w:r>
      <w:r w:rsidR="000E07EC">
        <w:t xml:space="preserve">ője, Kocsis Imre adománya, a Makói Mappák teljes </w:t>
      </w:r>
      <w:r w:rsidRPr="00B70025">
        <w:t xml:space="preserve">sorozata. A mappákban képviselt művészek közül többen ma egyetemünk oktatói, néhányan a névsorból: </w:t>
      </w:r>
      <w:r w:rsidRPr="00B70025">
        <w:rPr>
          <w:i/>
        </w:rPr>
        <w:t xml:space="preserve">Attalai Gábor, Bak Imre, </w:t>
      </w:r>
      <w:proofErr w:type="spellStart"/>
      <w:r w:rsidRPr="00B70025">
        <w:rPr>
          <w:i/>
        </w:rPr>
        <w:t>Baranyay</w:t>
      </w:r>
      <w:proofErr w:type="spellEnd"/>
      <w:r w:rsidRPr="00B70025">
        <w:rPr>
          <w:i/>
        </w:rPr>
        <w:t xml:space="preserve"> András, </w:t>
      </w:r>
      <w:proofErr w:type="spellStart"/>
      <w:r w:rsidRPr="00B70025">
        <w:rPr>
          <w:i/>
        </w:rPr>
        <w:t>Benes</w:t>
      </w:r>
      <w:proofErr w:type="spellEnd"/>
      <w:r w:rsidRPr="00B70025">
        <w:rPr>
          <w:i/>
        </w:rPr>
        <w:t xml:space="preserve"> József, Eszik Alajos, Gaál József, Galántai György, Gémes Péter, Hajas Tibor, Károlyi Zsigmond, Kocsis Imre, Kőnig Frigyes, Lakner László, Lengyel András, </w:t>
      </w:r>
      <w:proofErr w:type="spellStart"/>
      <w:r w:rsidRPr="00B70025">
        <w:rPr>
          <w:i/>
        </w:rPr>
        <w:t>Pinczehelyi</w:t>
      </w:r>
      <w:proofErr w:type="spellEnd"/>
      <w:r w:rsidRPr="00B70025">
        <w:rPr>
          <w:i/>
        </w:rPr>
        <w:t xml:space="preserve"> Sándor, </w:t>
      </w:r>
      <w:proofErr w:type="spellStart"/>
      <w:r w:rsidRPr="00B70025">
        <w:rPr>
          <w:i/>
        </w:rPr>
        <w:t>Szemethy</w:t>
      </w:r>
      <w:proofErr w:type="spellEnd"/>
      <w:r w:rsidRPr="00B70025">
        <w:rPr>
          <w:i/>
        </w:rPr>
        <w:t xml:space="preserve"> Imre, Szikora Tamás, Szirtes János, </w:t>
      </w:r>
      <w:proofErr w:type="spellStart"/>
      <w:r w:rsidRPr="00B70025">
        <w:rPr>
          <w:i/>
        </w:rPr>
        <w:t>Tolvaly</w:t>
      </w:r>
      <w:proofErr w:type="spellEnd"/>
      <w:r w:rsidRPr="00B70025">
        <w:rPr>
          <w:i/>
        </w:rPr>
        <w:t xml:space="preserve"> Ernő, </w:t>
      </w:r>
      <w:proofErr w:type="spellStart"/>
      <w:r w:rsidRPr="00B70025">
        <w:rPr>
          <w:i/>
        </w:rPr>
        <w:t>Ujházi</w:t>
      </w:r>
      <w:proofErr w:type="spellEnd"/>
      <w:r w:rsidRPr="00B70025">
        <w:rPr>
          <w:i/>
        </w:rPr>
        <w:t xml:space="preserve"> Péter, </w:t>
      </w:r>
      <w:proofErr w:type="spellStart"/>
      <w:r w:rsidRPr="00B70025">
        <w:rPr>
          <w:i/>
        </w:rPr>
        <w:t>Záborszky</w:t>
      </w:r>
      <w:proofErr w:type="spellEnd"/>
      <w:r w:rsidRPr="00B70025">
        <w:rPr>
          <w:i/>
        </w:rPr>
        <w:t xml:space="preserve"> Gábor</w:t>
      </w:r>
      <w:r w:rsidR="000E07EC">
        <w:rPr>
          <w:i/>
        </w:rPr>
        <w:t>…</w:t>
      </w:r>
    </w:p>
    <w:p w:rsidR="00D8481B" w:rsidRPr="00B70025" w:rsidRDefault="00D8481B" w:rsidP="00D8481B"/>
    <w:p w:rsidR="00B70025" w:rsidRPr="00B70025" w:rsidRDefault="00B70025" w:rsidP="00B70025">
      <w:pPr>
        <w:rPr>
          <w:b/>
        </w:rPr>
      </w:pPr>
      <w:r w:rsidRPr="00B70025">
        <w:rPr>
          <w:b/>
        </w:rPr>
        <w:t>Grafikai Tanszék: Kőnig Róbert</w:t>
      </w:r>
      <w:r w:rsidR="00D8481B">
        <w:rPr>
          <w:b/>
        </w:rPr>
        <w:t xml:space="preserve"> (1951-2014)</w:t>
      </w:r>
    </w:p>
    <w:p w:rsidR="00B70025" w:rsidRPr="00B70025" w:rsidRDefault="00B70025" w:rsidP="00B70025">
      <w:r w:rsidRPr="00B70025">
        <w:t xml:space="preserve">Az egyetem Grafikai Tanszéke nem csak a fiatalok oktatásának színtere, hanem hagyományos az itt működő tanárok grafikai alkotásainak is hátteret ad. A tanszék a mai magyar művészi grafika technikailag legjobban felszerelt központja, amely a hagyományos technikáktól (fametszet, linómetszet, rézkarc, litográfia), a szitanyomáson át a komputergrafikáig ívelően ad lehetőség a nyomtatott képalkotásban folytatott kísérletekre. Ehhez a műhelyhez kapcsolódik </w:t>
      </w:r>
      <w:r w:rsidRPr="00B70025">
        <w:rPr>
          <w:i/>
        </w:rPr>
        <w:t>Kőnig Róbert</w:t>
      </w:r>
      <w:r w:rsidRPr="00B70025">
        <w:t xml:space="preserve"> működése, aki 1975-ös diplomázást követően, 2014-ben bekövetkezett haláláig volt az egyetem Grafikai Tanszékének tanára. Munkássága a tradicionális grafikai technikák alkalmazásával a grafikai képalkotás klasszikusai nyomán alkotja meg </w:t>
      </w:r>
      <w:proofErr w:type="spellStart"/>
      <w:r w:rsidRPr="00B70025">
        <w:t>vizionárius</w:t>
      </w:r>
      <w:proofErr w:type="spellEnd"/>
      <w:r w:rsidRPr="00B70025">
        <w:t xml:space="preserve">, szimbolikus világát. A tervezett kiállítás középpontjában </w:t>
      </w:r>
      <w:r w:rsidR="000E07EC">
        <w:t xml:space="preserve">azok a </w:t>
      </w:r>
      <w:r w:rsidRPr="00B70025">
        <w:t xml:space="preserve">grafikái </w:t>
      </w:r>
      <w:r w:rsidR="000E07EC">
        <w:t xml:space="preserve">és illusztrált albumai </w:t>
      </w:r>
      <w:r w:rsidRPr="00B70025">
        <w:t xml:space="preserve">állnak, amelyek Kőnig Frigyes jóvoltából kerültek az egyetem Művészeti Gyűjteményéből.  </w:t>
      </w:r>
    </w:p>
    <w:p w:rsidR="000E440A" w:rsidRDefault="000E440A"/>
    <w:p w:rsidR="00525E78" w:rsidRDefault="00525E78">
      <w:r w:rsidRPr="00525E78">
        <w:rPr>
          <w:i/>
        </w:rPr>
        <w:t>A tárlat kurátorai</w:t>
      </w:r>
      <w:r w:rsidRPr="00525E78">
        <w:t xml:space="preserve">: Révész Emese </w:t>
      </w:r>
      <w:r>
        <w:t xml:space="preserve">művészettörténész </w:t>
      </w:r>
      <w:r w:rsidRPr="00525E78">
        <w:t>és Szurcsik József</w:t>
      </w:r>
      <w:r>
        <w:t>, képzőművész, a Grafikai Tanszék vezetője</w:t>
      </w:r>
    </w:p>
    <w:p w:rsidR="00525E78" w:rsidRDefault="00525E78"/>
    <w:p w:rsidR="00525E78" w:rsidRPr="00525E78" w:rsidRDefault="00525E78" w:rsidP="00525E78">
      <w:r w:rsidRPr="00525E78">
        <w:t xml:space="preserve">2019. december 4 - 2020. </w:t>
      </w:r>
      <w:r w:rsidR="00AA1698">
        <w:t>január 24.</w:t>
      </w:r>
    </w:p>
    <w:p w:rsidR="00525E78" w:rsidRPr="00525E78" w:rsidRDefault="00525E78" w:rsidP="00525E78">
      <w:r w:rsidRPr="00525E78">
        <w:t>Magyar Képzőművészeti Egyetem, Barcsay Terem</w:t>
      </w:r>
    </w:p>
    <w:p w:rsidR="00525E78" w:rsidRDefault="00525E78">
      <w:r w:rsidRPr="00525E78">
        <w:t>Budapest, Andrássy út 69-71.</w:t>
      </w:r>
      <w:bookmarkEnd w:id="0"/>
    </w:p>
    <w:sectPr w:rsidR="00525E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EB0FF5"/>
    <w:multiLevelType w:val="hybridMultilevel"/>
    <w:tmpl w:val="966634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025"/>
    <w:rsid w:val="000E07EC"/>
    <w:rsid w:val="000E440A"/>
    <w:rsid w:val="00525E78"/>
    <w:rsid w:val="00990872"/>
    <w:rsid w:val="00AA1698"/>
    <w:rsid w:val="00B70025"/>
    <w:rsid w:val="00D8481B"/>
    <w:rsid w:val="00EB6A10"/>
    <w:rsid w:val="00EB7081"/>
    <w:rsid w:val="00EE6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137004-9AD1-49E9-AFC3-649DDE77E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B7081"/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25E78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525E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01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4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8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3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0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6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597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Windows7</cp:lastModifiedBy>
  <cp:revision>2</cp:revision>
  <dcterms:created xsi:type="dcterms:W3CDTF">2019-12-03T18:09:00Z</dcterms:created>
  <dcterms:modified xsi:type="dcterms:W3CDTF">2019-12-03T18:09:00Z</dcterms:modified>
</cp:coreProperties>
</file>