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1667" w14:textId="08215B02" w:rsidR="0019214E" w:rsidRDefault="0019214E" w:rsidP="0019214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 w:rsidRPr="0019214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 xml:space="preserve">ERASMUS+ PÁLYÁZAT </w:t>
      </w:r>
    </w:p>
    <w:p w14:paraId="430F4A7B" w14:textId="77777777" w:rsidR="004B6903" w:rsidRPr="0019214E" w:rsidRDefault="004B6903" w:rsidP="0019214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Felsőoktatási munkatársak képzési célú mobilitása</w:t>
      </w:r>
    </w:p>
    <w:p w14:paraId="3CA91B17" w14:textId="02AD0457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Magyar Képzőművészeti Egyetem pályázatot hirdet külföldi személyzeti mobilitásra adminisztratív személyzeti mobilitásra az 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Erasmus+ Program</w:t>
      </w:r>
      <w:r w:rsidR="004B690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keretén belül, az alábbi feltételek szerint:</w:t>
      </w:r>
    </w:p>
    <w:p w14:paraId="3E8102FE" w14:textId="5274A902" w:rsidR="0019214E" w:rsidRPr="0019214E" w:rsidRDefault="0019214E" w:rsidP="0019214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támogatás időtartama: 2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sym w:font="Symbol" w:char="F02D"/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5 munkanap utazás nélkül</w:t>
      </w:r>
    </w:p>
    <w:p w14:paraId="765CA89B" w14:textId="77777777" w:rsidR="0019214E" w:rsidRPr="0019214E" w:rsidRDefault="0019214E" w:rsidP="0019214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 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ösztöndíj összege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országonként változik, az Európai Bizottság által meghatározott rátákhoz igazodva kerül megállapításra a Tempus Közalapítvány honlapján található táblázat alapján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hyperlink r:id="rId5" w:tgtFrame="_blank" w:history="1">
        <w:r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http://tka.hu/palyazatok/4573/felsooktatasi-munkatarsak-kepzesi-celu-mobilitasa</w:t>
        </w:r>
      </w:hyperlink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(Érdemes EUR alapú devizaszámlát nyitni, mivel ezt az összeget az Egyetem euróban utalja.)</w:t>
      </w:r>
    </w:p>
    <w:p w14:paraId="5BBD3672" w14:textId="3BED0585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bookmarkStart w:id="0" w:name="_Hlk63081092"/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intézmények listája, amelyekkel a Magyar Képzőművészeti Egyetemnek intézményközi szerződése van</w:t>
      </w:r>
      <w:r w:rsidR="006408E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és ahová pályázni lehet,</w:t>
      </w:r>
      <w:r w:rsidR="006408EA" w:rsidRPr="006408EA">
        <w:t xml:space="preserve"> </w:t>
      </w:r>
      <w:r w:rsidR="006408EA" w:rsidRPr="006408E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pályázat végén megadott Excelből elérhető. 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intézményközi szerződések listája az új szerződéskötések miatt folyamatosan frissül!</w:t>
      </w:r>
      <w:bookmarkEnd w:id="0"/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alábbi honlapon hivatalosan bejegyzett, Erasmus+ </w:t>
      </w:r>
      <w:proofErr w:type="spellStart"/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Sta</w:t>
      </w:r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ff</w:t>
      </w:r>
      <w:proofErr w:type="spellEnd"/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Training</w:t>
      </w:r>
      <w:proofErr w:type="spellEnd"/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kurzusokra is lehet 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pályázni</w:t>
      </w:r>
      <w:r w:rsidRPr="00876FD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 </w:t>
      </w:r>
      <w:hyperlink r:id="rId6" w:tgtFrame="_blank" w:history="1">
        <w:r w:rsidRPr="00876FD4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http://staffmobility.eu/staff-week-search</w:t>
        </w:r>
      </w:hyperlink>
    </w:p>
    <w:p w14:paraId="04DEA23D" w14:textId="77777777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 személyzeti mobilitás célja: tapasztalatszerzés, jó gyakorlatok azonosítása és átvétele, jelenlegi munkakör betöltéséhez szükséges készségek továbbfejlesztése.</w:t>
      </w:r>
    </w:p>
    <w:p w14:paraId="6C02A412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jelentkezés feltételei:</w:t>
      </w:r>
    </w:p>
    <w:p w14:paraId="3C5D434C" w14:textId="2A7CF66D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jelentkező </w:t>
      </w:r>
      <w:r w:rsidR="00210C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közalkalmazotti vagy szerződéses jogviszonyban áll az MKE-vel</w:t>
      </w:r>
    </w:p>
    <w:p w14:paraId="60EB7EB8" w14:textId="77777777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magyar/EU állampolgárság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vagy a tervezett tanulmányút idejére is érvényes tartózkodási engedély</w:t>
      </w:r>
    </w:p>
    <w:p w14:paraId="456936F4" w14:textId="77777777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nyelvi felkészültség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(nyelvtudás: angol/célország nyelve)</w:t>
      </w:r>
    </w:p>
    <w:p w14:paraId="49171F0B" w14:textId="77777777" w:rsidR="00D812C6" w:rsidRPr="000961AC" w:rsidRDefault="00D812C6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pályázók köre:</w:t>
      </w:r>
    </w:p>
    <w:p w14:paraId="170ECCBA" w14:textId="77777777" w:rsidR="00D812C6" w:rsidRPr="0019214E" w:rsidRDefault="00D812C6" w:rsidP="00D812C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812C6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oktatók, adminisztratív és más nem oktató munkatársak</w:t>
      </w:r>
    </w:p>
    <w:p w14:paraId="2DD0CC58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pályázathoz szükséges dokumentumok:</w:t>
      </w:r>
    </w:p>
    <w:p w14:paraId="2369948C" w14:textId="3B7AAB83" w:rsidR="0019214E" w:rsidRPr="0019214E" w:rsidRDefault="0019214E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kitöltött és aláírt jelentkezési lap, a szervezeti egység vezetőjének engedélyével és ajánlásával (opcionális)</w:t>
      </w:r>
    </w:p>
    <w:p w14:paraId="2474861E" w14:textId="166A74C4" w:rsidR="0019214E" w:rsidRPr="0019214E" w:rsidRDefault="00B927AB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munkaterv (</w:t>
      </w:r>
      <w:proofErr w:type="spellStart"/>
      <w:r w:rsidR="00210C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Mobility</w:t>
      </w:r>
      <w:proofErr w:type="spellEnd"/>
      <w:r w:rsidR="00210C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="00210C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Agreement</w:t>
      </w:r>
      <w:proofErr w:type="spellEnd"/>
      <w:r w:rsidR="00210C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a tervezett mobilitás munkanyelvén kitöltve.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Az elbírálásnál előnyt jelent, ha a pályázó munkaterve a korábban az MKE-re látogató személyzettel való kapcsolattartásra irányul; a két egyetem közötti speciális részlegek közötti kapcsolattartásra irányul; ha új partnerkapcsolat kialakítása céljából, meghívásra válaszolva, illetve konkrét projekt megvalósítása miatt utazna.</w:t>
      </w:r>
    </w:p>
    <w:p w14:paraId="2549FCC6" w14:textId="756D1B5B" w:rsidR="0019214E" w:rsidRPr="0019214E" w:rsidRDefault="00A636A1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előnyt élvez, ha van 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célintézmény fogadókészségé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ről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igazolás (email, vagy szkennelt levél formájában), és </w:t>
      </w:r>
      <w:r w:rsidR="00B16F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szerepel 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ottani kapcsolattartó megnevezése, elérhetősége (e-mail címe)</w:t>
      </w:r>
    </w:p>
    <w:p w14:paraId="315B5CD0" w14:textId="69BE742F" w:rsidR="0019214E" w:rsidRPr="0019214E" w:rsidRDefault="0019214E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időpont javaslat a mobilitásra vonatkozóan</w:t>
      </w:r>
    </w:p>
    <w:p w14:paraId="5709F5EC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 leadási módja:</w:t>
      </w:r>
    </w:p>
    <w:p w14:paraId="57EB0B59" w14:textId="1EB2DE25" w:rsidR="000961AC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ELEKTRONIKUSAN a</w:t>
      </w:r>
      <w:r w:rsidR="000961A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hyperlink r:id="rId7" w:history="1">
        <w:r w:rsidR="006155CF" w:rsidRPr="002731D6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eastAsia="hu-HU"/>
          </w:rPr>
          <w:t>foreign@mke.hu</w:t>
        </w:r>
      </w:hyperlink>
      <w:r w:rsidR="001D587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e-mail címre</w:t>
      </w:r>
    </w:p>
    <w:p w14:paraId="4F01007D" w14:textId="77777777" w:rsidR="00210CAE" w:rsidRDefault="00210CA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</w:pPr>
    </w:p>
    <w:p w14:paraId="1FF06C29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 benyújtásának határideje:</w:t>
      </w:r>
    </w:p>
    <w:p w14:paraId="4516495B" w14:textId="5F418F50" w:rsidR="00306516" w:rsidRPr="00DC1386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folyamatos, de legkésőbb </w:t>
      </w:r>
      <w:r w:rsidR="00210CAE" w:rsidRPr="00210CAE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 xml:space="preserve">2 hónappal </w:t>
      </w:r>
      <w:r w:rsidR="00210CA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a tervezett kiutazás előtt </w:t>
      </w:r>
    </w:p>
    <w:p w14:paraId="0308F6F6" w14:textId="29625CD0" w:rsidR="00306516" w:rsidRPr="007F143E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Figyelem! Határidőn túl érkezett</w:t>
      </w:r>
      <w:r w:rsidR="00210CA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 xml:space="preserve"> pályázatok esetében a kiutazást megelőzően nem biztosított az ösztöndíj megérkezése. </w:t>
      </w:r>
    </w:p>
    <w:p w14:paraId="09F6F91D" w14:textId="77777777" w:rsidR="00306516" w:rsidRPr="007F143E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benyújtott pályázatokat 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nemzetközi ügyekért felelős re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ktorhelyettes bírálja el,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amelynek határideje a beadástól számított maximum 1 hónap</w:t>
      </w:r>
      <w:r w:rsidRPr="00DC1386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.</w:t>
      </w:r>
    </w:p>
    <w:p w14:paraId="29F0378A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További információk:</w:t>
      </w:r>
    </w:p>
    <w:p w14:paraId="7F8F8478" w14:textId="6F584A1A" w:rsidR="006155CF" w:rsidRDefault="00210CA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Tóth-Dolenszky Réka</w:t>
      </w:r>
    </w:p>
    <w:p w14:paraId="3FD9D98B" w14:textId="291FB42B" w:rsidR="007619DD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Nemzetközi Iroda</w:t>
      </w:r>
    </w:p>
    <w:p w14:paraId="237B7D58" w14:textId="14F09AED" w:rsidR="006155CF" w:rsidRDefault="007619DD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Andrássy út 7. </w:t>
      </w:r>
      <w:r w:rsidR="00210CAE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III/2.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19214E" w:rsidRPr="006155CF">
        <w:rPr>
          <w:rFonts w:ascii="Arial" w:eastAsia="Times New Roman" w:hAnsi="Arial" w:cs="Arial"/>
          <w:b/>
          <w:iCs/>
          <w:color w:val="000000"/>
          <w:sz w:val="18"/>
          <w:szCs w:val="18"/>
          <w:lang w:eastAsia="hu-HU"/>
        </w:rPr>
        <w:t>fogadóóra:</w:t>
      </w:r>
      <w:r w:rsidR="0019214E"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</w:p>
    <w:p w14:paraId="53845642" w14:textId="2A1BC15D" w:rsidR="006155CF" w:rsidRPr="006155CF" w:rsidRDefault="006155CF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hétfő</w:t>
      </w:r>
      <w:r w:rsidR="00210CAE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-csütörtök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 xml:space="preserve"> 1</w:t>
      </w:r>
      <w:r w:rsidR="00210CAE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2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210CAE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4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 xml:space="preserve">.00 </w:t>
      </w:r>
    </w:p>
    <w:p w14:paraId="16EE1226" w14:textId="76A4C055" w:rsidR="0019214E" w:rsidRDefault="0019214E" w:rsidP="0019214E">
      <w:pPr>
        <w:shd w:val="clear" w:color="auto" w:fill="FFFFFF"/>
        <w:spacing w:after="0" w:line="319" w:lineRule="atLeast"/>
        <w:rPr>
          <w:rStyle w:val="Hiperhivatkozs"/>
          <w:rFonts w:ascii="Arial" w:eastAsia="Times New Roman" w:hAnsi="Arial" w:cs="Arial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e-mail: </w:t>
      </w:r>
      <w:r w:rsidR="006155C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hyperlink r:id="rId8" w:history="1">
        <w:r w:rsidR="006155CF" w:rsidRPr="002731D6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foreign@mke.hu</w:t>
        </w:r>
      </w:hyperlink>
    </w:p>
    <w:p w14:paraId="463AEC0F" w14:textId="7233E194" w:rsidR="00B927AB" w:rsidRDefault="00210CA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+36202764840</w:t>
      </w:r>
    </w:p>
    <w:p w14:paraId="4B61E905" w14:textId="77777777" w:rsidR="00210CAE" w:rsidRPr="0019214E" w:rsidRDefault="00210CA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14:paraId="5D7ED463" w14:textId="193BE0C1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Letölthető dokumentumok:</w:t>
      </w:r>
    </w:p>
    <w:p w14:paraId="65A6CB1B" w14:textId="77777777" w:rsidR="0019214E" w:rsidRPr="0019214E" w:rsidRDefault="009602C5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9" w:history="1">
        <w:r w:rsidR="0019214E"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pályázat</w:t>
        </w:r>
      </w:hyperlink>
      <w:r w:rsidR="00B927AB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i kiírás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6155C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4ACAAF49" w14:textId="428F73E0" w:rsidR="0019214E" w:rsidRDefault="009602C5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10" w:history="1">
        <w:r w:rsidR="00B927AB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 xml:space="preserve">jelentkezési </w:t>
        </w:r>
        <w:r w:rsidR="0019214E"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lap</w:t>
        </w:r>
      </w:hyperlink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145D39C9" w14:textId="685EA866" w:rsidR="00D83447" w:rsidRDefault="00D83447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83447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megpályázható egyetemek listája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xls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126F395C" w14:textId="76F68473" w:rsidR="009602C5" w:rsidRPr="0019214E" w:rsidRDefault="009602C5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Mobility</w:t>
      </w:r>
      <w:proofErr w:type="spellEnd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Agreement</w:t>
      </w:r>
      <w:proofErr w:type="spellEnd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for</w:t>
      </w:r>
      <w:proofErr w:type="spellEnd"/>
      <w:r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 xml:space="preserve"> Training</w:t>
      </w:r>
      <w:bookmarkStart w:id="1" w:name="_GoBack"/>
      <w:bookmarkEnd w:id="1"/>
    </w:p>
    <w:p w14:paraId="5CB3739C" w14:textId="77777777" w:rsidR="002652F6" w:rsidRDefault="002652F6"/>
    <w:sectPr w:rsidR="002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E87"/>
    <w:multiLevelType w:val="multilevel"/>
    <w:tmpl w:val="030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963BE"/>
    <w:multiLevelType w:val="multilevel"/>
    <w:tmpl w:val="824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F6110"/>
    <w:multiLevelType w:val="multilevel"/>
    <w:tmpl w:val="C42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2530B"/>
    <w:multiLevelType w:val="multilevel"/>
    <w:tmpl w:val="342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4E"/>
    <w:rsid w:val="000961AC"/>
    <w:rsid w:val="00113D82"/>
    <w:rsid w:val="0019214E"/>
    <w:rsid w:val="001D587E"/>
    <w:rsid w:val="00210CAE"/>
    <w:rsid w:val="002652F6"/>
    <w:rsid w:val="00287BCA"/>
    <w:rsid w:val="00306516"/>
    <w:rsid w:val="003B76A6"/>
    <w:rsid w:val="00410390"/>
    <w:rsid w:val="00487A72"/>
    <w:rsid w:val="004B6903"/>
    <w:rsid w:val="00520808"/>
    <w:rsid w:val="006155CF"/>
    <w:rsid w:val="006408EA"/>
    <w:rsid w:val="007619DD"/>
    <w:rsid w:val="007909CB"/>
    <w:rsid w:val="008343DD"/>
    <w:rsid w:val="00876FD4"/>
    <w:rsid w:val="009602C5"/>
    <w:rsid w:val="00980D97"/>
    <w:rsid w:val="009E02BA"/>
    <w:rsid w:val="00A636A1"/>
    <w:rsid w:val="00B16FD6"/>
    <w:rsid w:val="00B473C3"/>
    <w:rsid w:val="00B85C4C"/>
    <w:rsid w:val="00B927AB"/>
    <w:rsid w:val="00C12AB7"/>
    <w:rsid w:val="00CA14B8"/>
    <w:rsid w:val="00CA3215"/>
    <w:rsid w:val="00D812C6"/>
    <w:rsid w:val="00D83447"/>
    <w:rsid w:val="00DC1B3A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9FA2"/>
  <w15:docId w15:val="{FF3E79C3-F8C0-4E4C-85A6-157461B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21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921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214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9214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214E"/>
    <w:rPr>
      <w:i/>
      <w:iCs/>
    </w:rPr>
  </w:style>
  <w:style w:type="paragraph" w:customStyle="1" w:styleId="submitted">
    <w:name w:val="submitted"/>
    <w:basedOn w:val="Norml"/>
    <w:rsid w:val="001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m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ign@m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mobility.eu/staff-week-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ka.hu/palyazatok/4573/felsooktatasi-munkatarsak-kepzesi-celu-mobilitasa" TargetMode="External"/><Relationship Id="rId10" Type="http://schemas.openxmlformats.org/officeDocument/2006/relationships/hyperlink" Target="http://www.mke.hu/sites/default/files/attachment/jelentkezesi_urlap_szemelyzeti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e.hu/sites/default/files/attachment/Erasmus_admin_szemelyzet2018_2019_KORR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Ádám Bálint</dc:creator>
  <cp:lastModifiedBy>Tóth-Dolenszky Réka</cp:lastModifiedBy>
  <cp:revision>2</cp:revision>
  <dcterms:created xsi:type="dcterms:W3CDTF">2022-10-20T13:08:00Z</dcterms:created>
  <dcterms:modified xsi:type="dcterms:W3CDTF">2022-10-20T13:08:00Z</dcterms:modified>
</cp:coreProperties>
</file>