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9F24097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A0BD2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98"/>
        <w:gridCol w:w="2214"/>
      </w:tblGrid>
      <w:tr w:rsidRPr="005B6ADB" w:rsidR="00885F7B" w:rsidTr="6E6E966C" w14:paraId="6E4FC350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A438C9" w14:textId="69BB9A6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35501" w:rsidR="00735501">
              <w:rPr>
                <w:b/>
                <w:sz w:val="22"/>
                <w:szCs w:val="22"/>
              </w:rPr>
              <w:t>Érmészet</w:t>
            </w:r>
            <w:proofErr w:type="spellEnd"/>
            <w:r w:rsidRPr="00735501"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5258B0F" w14:textId="23E91893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735501">
              <w:rPr>
                <w:b/>
                <w:sz w:val="22"/>
                <w:szCs w:val="22"/>
              </w:rPr>
              <w:t>4</w:t>
            </w:r>
          </w:p>
        </w:tc>
      </w:tr>
      <w:tr w:rsidRPr="005B6ADB" w:rsidR="00885F7B" w:rsidTr="6E6E966C" w14:paraId="2446705E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1FA012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735501">
              <w:rPr>
                <w:sz w:val="22"/>
                <w:szCs w:val="22"/>
              </w:rPr>
              <w:t>70</w:t>
            </w:r>
            <w:r w:rsidR="00FE7F81">
              <w:rPr>
                <w:sz w:val="22"/>
                <w:szCs w:val="22"/>
              </w:rPr>
              <w:t>:</w:t>
            </w:r>
            <w:r w:rsidR="00735501">
              <w:rPr>
                <w:sz w:val="22"/>
                <w:szCs w:val="22"/>
              </w:rPr>
              <w:t>3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6E6E966C" w14:paraId="5C72E192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00CB1298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735501">
              <w:rPr>
                <w:sz w:val="22"/>
                <w:szCs w:val="22"/>
              </w:rPr>
              <w:t>előadás</w:t>
            </w:r>
            <w:r w:rsidRPr="005B6ADB" w:rsidR="00997C50">
              <w:rPr>
                <w:sz w:val="22"/>
                <w:szCs w:val="22"/>
              </w:rPr>
              <w:t xml:space="preserve">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2C100107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735501">
              <w:rPr>
                <w:color w:val="000000"/>
                <w:sz w:val="22"/>
                <w:szCs w:val="22"/>
              </w:rPr>
              <w:t>múzeumlátogatás</w:t>
            </w:r>
          </w:p>
        </w:tc>
      </w:tr>
      <w:tr w:rsidRPr="005B6ADB" w:rsidR="00885F7B" w:rsidTr="6E6E966C" w14:paraId="7048C4EF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C08C23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  <w:r w:rsidR="00735501">
              <w:rPr>
                <w:sz w:val="22"/>
                <w:szCs w:val="22"/>
              </w:rPr>
              <w:t>, érem bemutatása</w:t>
            </w:r>
          </w:p>
          <w:p w:rsidRPr="005B6ADB" w:rsidR="00555D6A" w:rsidP="001365E9" w:rsidRDefault="00885F7B" w14:paraId="5E422837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400551" w:rsidR="00735501">
              <w:rPr>
                <w:sz w:val="22"/>
                <w:szCs w:val="22"/>
              </w:rPr>
              <w:t>saját éremterv készítése</w:t>
            </w:r>
          </w:p>
        </w:tc>
      </w:tr>
      <w:tr w:rsidRPr="005B6ADB" w:rsidR="00885F7B" w:rsidTr="6E6E966C" w14:paraId="681796E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376BDCA" w14:textId="51E153DB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4649AC">
              <w:rPr>
                <w:sz w:val="22"/>
                <w:szCs w:val="22"/>
              </w:rPr>
              <w:t>5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6E6E966C" w14:paraId="54A37942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6E971B03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735501">
              <w:rPr>
                <w:sz w:val="22"/>
                <w:szCs w:val="22"/>
              </w:rPr>
              <w:t>Szobrászati technikák/Gipszöntés, mintázás</w:t>
            </w:r>
          </w:p>
        </w:tc>
      </w:tr>
      <w:tr w:rsidRPr="005B6ADB" w:rsidR="00885F7B" w:rsidTr="6E6E966C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6E6E966C" w14:paraId="3DD8A17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649AC" w:rsidR="00885F7B" w:rsidP="004649AC" w:rsidRDefault="00735501" w14:paraId="700534D0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C7482C">
              <w:rPr>
                <w:sz w:val="22"/>
                <w:szCs w:val="22"/>
              </w:rPr>
              <w:t>A kurzus során a hallgatók átfogó képet kapnak az éremművészet történeti fejlődéséről, stílusirányzatairól és technikai sajátosságairól. A tantárgy keretében elsajátítják az éremkészítés tervezési és kivitelezési folyamatát, valamint betekintést nyernek a műfaj kortárs törekvéseibe is.</w:t>
            </w:r>
          </w:p>
        </w:tc>
      </w:tr>
      <w:tr w:rsidRPr="005B6ADB" w:rsidR="00F733BB" w:rsidTr="6E6E966C" w14:paraId="0E9EC4F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F733BB" w:rsidP="00F733BB" w:rsidRDefault="00F733BB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F733BB" w:rsidTr="6E6E966C" w14:paraId="1FD90C0D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C33A4" w:rsidR="00735501" w:rsidP="00735501" w:rsidRDefault="00735501" w14:paraId="6F232EF7" w14:textId="77777777">
            <w:pPr>
              <w:numPr>
                <w:ilvl w:val="0"/>
                <w:numId w:val="2"/>
              </w:numPr>
              <w:suppressAutoHyphens/>
              <w:ind w:right="-1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Modern magyar éremművészet I-II.</w:t>
            </w:r>
          </w:p>
          <w:p w:rsidR="00735501" w:rsidP="00735501" w:rsidRDefault="00735501" w14:paraId="023E1676" w14:textId="77777777">
            <w:pPr>
              <w:suppressAutoHyphens/>
              <w:ind w:left="72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Szerkesztette: L. </w:t>
            </w:r>
            <w:proofErr w:type="spellStart"/>
            <w:r>
              <w:rPr>
                <w:sz w:val="22"/>
                <w:szCs w:val="22"/>
              </w:rPr>
              <w:t>Kovásznai</w:t>
            </w:r>
            <w:proofErr w:type="spellEnd"/>
            <w:r>
              <w:rPr>
                <w:sz w:val="22"/>
                <w:szCs w:val="22"/>
              </w:rPr>
              <w:t xml:space="preserve"> Viktória</w:t>
            </w:r>
          </w:p>
          <w:p w:rsidR="00735501" w:rsidP="00735501" w:rsidRDefault="00735501" w14:paraId="1327FF31" w14:textId="77777777">
            <w:pPr>
              <w:suppressAutoHyphens/>
              <w:ind w:left="72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Kiadó: Magyar Nemzeti Galéria, 1993, 2004.</w:t>
            </w:r>
          </w:p>
          <w:p w:rsidR="00735501" w:rsidP="00735501" w:rsidRDefault="00735501" w14:paraId="6EFF1A00" w14:textId="77777777">
            <w:pPr>
              <w:numPr>
                <w:ilvl w:val="0"/>
                <w:numId w:val="2"/>
              </w:numPr>
              <w:suppressAutoHyphens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Tóth János: Ferenczy Béni éremművészete</w:t>
            </w:r>
          </w:p>
          <w:p w:rsidRPr="009856E1" w:rsidR="00735501" w:rsidP="00735501" w:rsidRDefault="00735501" w14:paraId="30479A8B" w14:textId="77777777">
            <w:pPr>
              <w:suppressAutoHyphens/>
              <w:ind w:left="72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Budapest:</w:t>
            </w:r>
            <w:r w:rsidRPr="009856E1">
              <w:rPr>
                <w:sz w:val="22"/>
                <w:szCs w:val="22"/>
              </w:rPr>
              <w:t xml:space="preserve"> Ferenczy Csalá</w:t>
            </w:r>
            <w:r>
              <w:rPr>
                <w:sz w:val="22"/>
                <w:szCs w:val="22"/>
              </w:rPr>
              <w:t>d Művészeti Alapítvány</w:t>
            </w:r>
            <w:r w:rsidRPr="009856E1">
              <w:rPr>
                <w:sz w:val="22"/>
                <w:szCs w:val="22"/>
              </w:rPr>
              <w:t>, 2016</w:t>
            </w:r>
            <w:r>
              <w:rPr>
                <w:sz w:val="22"/>
                <w:szCs w:val="22"/>
              </w:rPr>
              <w:t>.</w:t>
            </w:r>
          </w:p>
          <w:p w:rsidR="00735501" w:rsidP="00735501" w:rsidRDefault="00735501" w14:paraId="08978B60" w14:textId="77777777">
            <w:pPr>
              <w:numPr>
                <w:ilvl w:val="0"/>
                <w:numId w:val="2"/>
              </w:numPr>
              <w:suppressAutoHyphens/>
              <w:ind w:right="-108"/>
              <w:rPr>
                <w:sz w:val="22"/>
                <w:szCs w:val="22"/>
              </w:rPr>
            </w:pPr>
            <w:r w:rsidRPr="009856E1">
              <w:rPr>
                <w:sz w:val="22"/>
                <w:szCs w:val="22"/>
              </w:rPr>
              <w:t xml:space="preserve">Borsos Miklós érmei, I. </w:t>
            </w:r>
            <w:r>
              <w:rPr>
                <w:sz w:val="22"/>
                <w:szCs w:val="22"/>
              </w:rPr>
              <w:t>– Portrék</w:t>
            </w:r>
          </w:p>
          <w:p w:rsidR="00735501" w:rsidP="00735501" w:rsidRDefault="00735501" w14:paraId="74ECE3EB" w14:textId="77777777">
            <w:pPr>
              <w:suppressAutoHyphens/>
              <w:ind w:left="72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Szerkesztette: Fertőszögi Béláné és </w:t>
            </w:r>
            <w:proofErr w:type="spellStart"/>
            <w:r>
              <w:rPr>
                <w:sz w:val="22"/>
                <w:szCs w:val="22"/>
              </w:rPr>
              <w:t>Kratochwill</w:t>
            </w:r>
            <w:proofErr w:type="spellEnd"/>
            <w:r>
              <w:rPr>
                <w:sz w:val="22"/>
                <w:szCs w:val="22"/>
              </w:rPr>
              <w:t xml:space="preserve"> Mimi</w:t>
            </w:r>
          </w:p>
          <w:p w:rsidR="00735501" w:rsidP="00735501" w:rsidRDefault="00735501" w14:paraId="6F04397F" w14:textId="77777777">
            <w:pPr>
              <w:suppressAutoHyphens/>
              <w:ind w:left="720" w:right="-108"/>
              <w:rPr>
                <w:sz w:val="22"/>
                <w:szCs w:val="22"/>
              </w:rPr>
            </w:pPr>
            <w:r w:rsidRPr="009856E1">
              <w:rPr>
                <w:sz w:val="22"/>
                <w:szCs w:val="22"/>
              </w:rPr>
              <w:t>Veszprém-Budapest</w:t>
            </w:r>
            <w:r>
              <w:rPr>
                <w:sz w:val="22"/>
                <w:szCs w:val="22"/>
              </w:rPr>
              <w:t xml:space="preserve">: </w:t>
            </w:r>
            <w:r w:rsidRPr="00724186">
              <w:rPr>
                <w:sz w:val="22"/>
                <w:szCs w:val="22"/>
              </w:rPr>
              <w:t xml:space="preserve">Magyar Képek Kiadó, </w:t>
            </w:r>
            <w:r>
              <w:rPr>
                <w:sz w:val="22"/>
                <w:szCs w:val="22"/>
              </w:rPr>
              <w:t>2002.</w:t>
            </w:r>
          </w:p>
          <w:p w:rsidR="00735501" w:rsidP="00735501" w:rsidRDefault="00735501" w14:paraId="33ED2A02" w14:textId="77777777">
            <w:pPr>
              <w:numPr>
                <w:ilvl w:val="0"/>
                <w:numId w:val="2"/>
              </w:numPr>
              <w:suppressAutoHyphens/>
              <w:ind w:right="-108"/>
              <w:rPr>
                <w:sz w:val="22"/>
                <w:szCs w:val="22"/>
              </w:rPr>
            </w:pPr>
            <w:r w:rsidRPr="00735501">
              <w:rPr>
                <w:sz w:val="22"/>
                <w:szCs w:val="22"/>
              </w:rPr>
              <w:t xml:space="preserve">Országos </w:t>
            </w:r>
            <w:proofErr w:type="spellStart"/>
            <w:r w:rsidRPr="00735501">
              <w:rPr>
                <w:sz w:val="22"/>
                <w:szCs w:val="22"/>
              </w:rPr>
              <w:t>Érembiennálé</w:t>
            </w:r>
            <w:proofErr w:type="spellEnd"/>
            <w:r w:rsidRPr="00735501">
              <w:rPr>
                <w:sz w:val="22"/>
                <w:szCs w:val="22"/>
              </w:rPr>
              <w:t xml:space="preserve"> kiadványai</w:t>
            </w:r>
          </w:p>
          <w:p w:rsidRPr="00735501" w:rsidR="00F733BB" w:rsidP="00735501" w:rsidRDefault="00735501" w14:paraId="6EA8889C" w14:textId="77777777">
            <w:pPr>
              <w:numPr>
                <w:ilvl w:val="0"/>
                <w:numId w:val="2"/>
              </w:numPr>
              <w:suppressAutoHyphens/>
              <w:ind w:right="-108"/>
              <w:rPr>
                <w:sz w:val="22"/>
                <w:szCs w:val="22"/>
              </w:rPr>
            </w:pPr>
            <w:r w:rsidRPr="00735501">
              <w:rPr>
                <w:sz w:val="22"/>
                <w:szCs w:val="22"/>
              </w:rPr>
              <w:t xml:space="preserve">FIDEM - International Art </w:t>
            </w:r>
            <w:proofErr w:type="spellStart"/>
            <w:r w:rsidRPr="00735501">
              <w:rPr>
                <w:sz w:val="22"/>
                <w:szCs w:val="22"/>
              </w:rPr>
              <w:t>Medal</w:t>
            </w:r>
            <w:proofErr w:type="spellEnd"/>
            <w:r w:rsidRPr="00735501">
              <w:rPr>
                <w:sz w:val="22"/>
                <w:szCs w:val="22"/>
              </w:rPr>
              <w:t xml:space="preserve"> </w:t>
            </w:r>
            <w:proofErr w:type="spellStart"/>
            <w:r w:rsidRPr="00735501">
              <w:rPr>
                <w:sz w:val="22"/>
                <w:szCs w:val="22"/>
              </w:rPr>
              <w:t>Federation</w:t>
            </w:r>
            <w:proofErr w:type="spellEnd"/>
            <w:r w:rsidRPr="00735501">
              <w:rPr>
                <w:sz w:val="22"/>
                <w:szCs w:val="22"/>
              </w:rPr>
              <w:t xml:space="preserve"> kiadványai</w:t>
            </w:r>
          </w:p>
        </w:tc>
      </w:tr>
      <w:tr w:rsidRPr="005B6ADB" w:rsidR="005A0BD2" w:rsidTr="6E6E966C" w14:paraId="7E43E75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23642" w:rsidR="005A0BD2" w:rsidP="005A0BD2" w:rsidRDefault="005A0BD2" w14:paraId="0B9656B3" w14:textId="77777777">
            <w:pPr>
              <w:textAlignment w:val="baseline"/>
              <w:rPr>
                <w:sz w:val="24"/>
                <w:szCs w:val="24"/>
              </w:rPr>
            </w:pPr>
            <w:r w:rsidRPr="00F23642">
              <w:rPr>
                <w:b/>
                <w:bCs/>
              </w:rPr>
              <w:t>Féléves tematika hetekre lebontott rövid ismertetése</w:t>
            </w:r>
            <w:r w:rsidRPr="00F23642"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1"/>
              <w:gridCol w:w="6839"/>
            </w:tblGrid>
            <w:tr w:rsidRPr="00F23642" w:rsidR="005A0BD2" w:rsidTr="195D4FF6" w14:paraId="497764A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2188D1EB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18E9E36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Bevezetés az éremművészet világába </w:t>
                  </w:r>
                </w:p>
                <w:p w:rsidRPr="00F23642" w:rsidR="005A0BD2" w:rsidP="005A0BD2" w:rsidRDefault="005A0BD2" w14:paraId="5FC51D96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Az érem, érme, plakett meghatározása. </w:t>
                  </w:r>
                </w:p>
                <w:p w:rsidRPr="00F23642" w:rsidR="005A0BD2" w:rsidP="005A0BD2" w:rsidRDefault="005A0BD2" w14:paraId="280CEE6B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Rövid történeti áttekintés az ókortól, napjainkig. </w:t>
                  </w:r>
                </w:p>
                <w:p w:rsidRPr="00F23642" w:rsidR="005A0BD2" w:rsidP="005A0BD2" w:rsidRDefault="005A0BD2" w14:paraId="13233A11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Hazai és nemzetközi kortárs éremművészeti példák megismerése.  </w:t>
                  </w:r>
                </w:p>
              </w:tc>
            </w:tr>
            <w:tr w:rsidRPr="00F23642" w:rsidR="005A0BD2" w:rsidTr="195D4FF6" w14:paraId="692B58C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045E647F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3442043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Az érem formavilága és anyaghasználata </w:t>
                  </w:r>
                </w:p>
                <w:p w:rsidRPr="00F23642" w:rsidR="005A0BD2" w:rsidP="005A0BD2" w:rsidRDefault="005A0BD2" w14:paraId="63A8DF5D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Különféle éremformák (kör, ovális, szögletes, egyéb). </w:t>
                  </w:r>
                </w:p>
                <w:p w:rsidRPr="00F23642" w:rsidR="005A0BD2" w:rsidP="005A0BD2" w:rsidRDefault="005A0BD2" w14:paraId="608DD8C3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Anyagok és technikai lehetőségek (plasztilin, gipsz, bronz, egyéb). </w:t>
                  </w:r>
                </w:p>
                <w:p w:rsidRPr="00F23642" w:rsidR="005A0BD2" w:rsidP="005A0BD2" w:rsidRDefault="005A0BD2" w14:paraId="3CC192D9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 tapintási élmény, az érem súlya és a méret összhangja a kifejezésben.  </w:t>
                  </w:r>
                </w:p>
              </w:tc>
            </w:tr>
            <w:tr w:rsidRPr="00F23642" w:rsidR="005A0BD2" w:rsidTr="195D4FF6" w14:paraId="022F9CE6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3EF9FB93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1735071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Az antik görög- és római kori pénzérmék megismerése </w:t>
                  </w:r>
                </w:p>
                <w:p w:rsidRPr="00F23642" w:rsidR="005A0BD2" w:rsidP="005A0BD2" w:rsidRDefault="005A0BD2" w14:paraId="685E3BF9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Kompozíciók, szimbólumok, anyaghasználat és a technikai megoldások megfigyelése.  </w:t>
                  </w:r>
                </w:p>
              </w:tc>
            </w:tr>
            <w:tr w:rsidRPr="00F23642" w:rsidR="005A0BD2" w:rsidTr="195D4FF6" w14:paraId="40F8E3C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77A2C412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lastRenderedPageBreak/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3A48E04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Látogatás a Magyar Nemzeti Múzeum Éremtárába  </w:t>
                  </w:r>
                </w:p>
                <w:p w:rsidRPr="00F23642" w:rsidR="005A0BD2" w:rsidP="005A0BD2" w:rsidRDefault="005A0BD2" w14:paraId="18D1BAD3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Személyes, élményalapú megismerés.  </w:t>
                  </w:r>
                </w:p>
              </w:tc>
            </w:tr>
            <w:tr w:rsidRPr="00F23642" w:rsidR="005A0BD2" w:rsidTr="195D4FF6" w14:paraId="27395EB3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2746384F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4BEAF65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Portréérmek művészi sajátosságai és kifejezőereje </w:t>
                  </w:r>
                </w:p>
                <w:p w:rsidRPr="00F23642" w:rsidR="005A0BD2" w:rsidP="005A0BD2" w:rsidRDefault="005A0BD2" w14:paraId="0FF8E73C" w14:textId="77777777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Önarckép vázlata éremformára szerkesztve.  </w:t>
                  </w:r>
                </w:p>
                <w:p w:rsidRPr="00F23642" w:rsidR="005A0BD2" w:rsidP="005A0BD2" w:rsidRDefault="005A0BD2" w14:paraId="5ACB9FCB" w14:textId="77777777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Karakter, hangulat, kifejezés. </w:t>
                  </w:r>
                </w:p>
                <w:p w:rsidRPr="00F23642" w:rsidR="005A0BD2" w:rsidP="005A0BD2" w:rsidRDefault="005A0BD2" w14:paraId="50BE1506" w14:textId="77777777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 szöveges elemek (feliratok, nevek, évszámok) vizuális súlya és ezek harmonikus illesztése a portré motívumához.  </w:t>
                  </w:r>
                </w:p>
              </w:tc>
            </w:tr>
            <w:tr w:rsidRPr="00F23642" w:rsidR="005A0BD2" w:rsidTr="195D4FF6" w14:paraId="42BE588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5EF2B27F" w14:textId="77777777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1FB6983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Kompozíciós elvek az éremművészetben: fókuszpont, egyensúly, arányok </w:t>
                  </w:r>
                </w:p>
                <w:p w:rsidRPr="00F23642" w:rsidR="005A0BD2" w:rsidP="005A0BD2" w:rsidRDefault="005A0BD2" w14:paraId="3AF9526A" w14:textId="77777777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Elő- és hátlap szerepe, tartalmi és formai kapcsolatuk egysége. </w:t>
                  </w:r>
                </w:p>
                <w:p w:rsidRPr="00F23642" w:rsidR="005A0BD2" w:rsidP="005A0BD2" w:rsidRDefault="005A0BD2" w14:paraId="09DB7258" w14:textId="77777777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Példák régi és modern érmeken. </w:t>
                  </w:r>
                </w:p>
              </w:tc>
            </w:tr>
            <w:tr w:rsidRPr="00F23642" w:rsidR="005A0BD2" w:rsidTr="195D4FF6" w14:paraId="59040DB2" w14:textId="77777777">
              <w:trPr>
                <w:trHeight w:val="147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1B574CF3" w14:textId="77777777">
                  <w:pPr>
                    <w:numPr>
                      <w:ilvl w:val="0"/>
                      <w:numId w:val="2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7F2FBD3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Középkori érmék mintázatainak megismerése </w:t>
                  </w:r>
                </w:p>
                <w:p w:rsidRPr="00F23642" w:rsidR="005A0BD2" w:rsidP="005A0BD2" w:rsidRDefault="005A0BD2" w14:paraId="657A2CD6" w14:textId="77777777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Különböző történeti korszakok pénzérméinek az összehasonlítása </w:t>
                  </w:r>
                </w:p>
                <w:p w:rsidRPr="00F23642" w:rsidR="005A0BD2" w:rsidP="005A0BD2" w:rsidRDefault="005A0BD2" w14:paraId="1B16E962" w14:textId="77777777">
                  <w:pPr>
                    <w:ind w:left="720"/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 (pl. I. István király dénárja és Károly Róbert aranyforintja). </w:t>
                  </w:r>
                </w:p>
              </w:tc>
            </w:tr>
            <w:tr w:rsidRPr="00F23642" w:rsidR="005A0BD2" w:rsidTr="195D4FF6" w14:paraId="3530E336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1B45F7F1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2B108F72">
                    <w:rPr/>
                    <w:t>hét </w:t>
                  </w:r>
                </w:p>
                <w:p w:rsidRPr="00F23642" w:rsidR="005A0BD2" w:rsidP="195D4FF6" w:rsidRDefault="005A0BD2" w14:paraId="497E0BC6" w14:textId="76CF7DB8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0396996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Betűvésés </w:t>
                  </w:r>
                </w:p>
                <w:p w:rsidRPr="00F23642" w:rsidR="005A0BD2" w:rsidP="005A0BD2" w:rsidRDefault="005A0BD2" w14:paraId="4386C7AC" w14:textId="77777777">
                  <w:pPr>
                    <w:numPr>
                      <w:ilvl w:val="0"/>
                      <w:numId w:val="2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Betűtípusok használata az érmeken a különböző történeti korokban.  </w:t>
                  </w:r>
                </w:p>
                <w:p w:rsidRPr="00F23642" w:rsidR="005A0BD2" w:rsidP="005A0BD2" w:rsidRDefault="005A0BD2" w14:paraId="24A6FC7C" w14:textId="77777777">
                  <w:pPr>
                    <w:numPr>
                      <w:ilvl w:val="0"/>
                      <w:numId w:val="27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Gyakorlati útmutató a betűvéséshez.  </w:t>
                  </w:r>
                </w:p>
              </w:tc>
            </w:tr>
            <w:tr w:rsidRPr="00F23642" w:rsidR="005A0BD2" w:rsidTr="195D4FF6" w14:paraId="29989E6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7B0138DC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78A1972F">
                    <w:rPr/>
                    <w:t>hét </w:t>
                  </w:r>
                </w:p>
                <w:p w:rsidRPr="00F23642" w:rsidR="005A0BD2" w:rsidP="195D4FF6" w:rsidRDefault="005A0BD2" w14:paraId="2F895101" w14:textId="1A71C21C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41F56AA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 xml:space="preserve">Antonio </w:t>
                  </w:r>
                  <w:proofErr w:type="spellStart"/>
                  <w:r w:rsidRPr="00F23642">
                    <w:t>Pisanello</w:t>
                  </w:r>
                  <w:proofErr w:type="spellEnd"/>
                  <w:r w:rsidRPr="00F23642">
                    <w:t xml:space="preserve"> érmei a reneszánsz korából </w:t>
                  </w:r>
                </w:p>
                <w:p w:rsidRPr="00F23642" w:rsidR="005A0BD2" w:rsidP="005A0BD2" w:rsidRDefault="005A0BD2" w14:paraId="7F0979F5" w14:textId="77777777">
                  <w:pPr>
                    <w:numPr>
                      <w:ilvl w:val="0"/>
                      <w:numId w:val="29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 művészi érem megszületése.  </w:t>
                  </w:r>
                </w:p>
              </w:tc>
            </w:tr>
            <w:tr w:rsidRPr="00F23642" w:rsidR="005A0BD2" w:rsidTr="195D4FF6" w14:paraId="3AF279C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2022A100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51E884DC">
                    <w:rPr/>
                    <w:t>hét </w:t>
                  </w:r>
                </w:p>
                <w:p w:rsidRPr="00F23642" w:rsidR="005A0BD2" w:rsidP="195D4FF6" w:rsidRDefault="005A0BD2" w14:paraId="5F0256CC" w14:textId="092AE3F1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77C8A77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Az éremöntés folyamata és felületkezelési technikái </w:t>
                  </w:r>
                </w:p>
                <w:p w:rsidRPr="00F23642" w:rsidR="005A0BD2" w:rsidP="005A0BD2" w:rsidRDefault="005A0BD2" w14:paraId="67CDC537" w14:textId="77777777">
                  <w:pPr>
                    <w:numPr>
                      <w:ilvl w:val="0"/>
                      <w:numId w:val="3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Az érem gipsz- vagy bronzöntésének technikai lépései. </w:t>
                  </w:r>
                </w:p>
                <w:p w:rsidRPr="00F23642" w:rsidR="005A0BD2" w:rsidP="005A0BD2" w:rsidRDefault="005A0BD2" w14:paraId="5C13BD59" w14:textId="77777777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 xml:space="preserve">A </w:t>
                  </w:r>
                  <w:proofErr w:type="spellStart"/>
                  <w:r w:rsidRPr="00F23642">
                    <w:t>patinázás</w:t>
                  </w:r>
                  <w:proofErr w:type="spellEnd"/>
                  <w:r w:rsidRPr="00F23642">
                    <w:t xml:space="preserve"> eljárásai: felületkezelési módszerek, különféle patinák típusai és azok </w:t>
                  </w:r>
                  <w:proofErr w:type="gramStart"/>
                  <w:r w:rsidRPr="00F23642">
                    <w:t>esztétikai</w:t>
                  </w:r>
                  <w:proofErr w:type="gramEnd"/>
                  <w:r w:rsidRPr="00F23642">
                    <w:t xml:space="preserve"> valamint konzerválási szerepe.  </w:t>
                  </w:r>
                </w:p>
                <w:p w:rsidRPr="00F23642" w:rsidR="005A0BD2" w:rsidP="005A0BD2" w:rsidRDefault="005A0BD2" w14:paraId="7C53EE86" w14:textId="77777777">
                  <w:pPr>
                    <w:numPr>
                      <w:ilvl w:val="0"/>
                      <w:numId w:val="3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 xml:space="preserve"> Példák antik, középkori és kortárs érmek </w:t>
                  </w:r>
                  <w:proofErr w:type="spellStart"/>
                  <w:r w:rsidRPr="00F23642">
                    <w:t>patinázási</w:t>
                  </w:r>
                  <w:proofErr w:type="spellEnd"/>
                  <w:r w:rsidRPr="00F23642">
                    <w:t xml:space="preserve"> megoldásaira.  </w:t>
                  </w:r>
                </w:p>
              </w:tc>
            </w:tr>
            <w:tr w:rsidRPr="00F23642" w:rsidR="005A0BD2" w:rsidTr="195D4FF6" w14:paraId="647FFFB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3EC587AE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0670B064">
                    <w:rPr/>
                    <w:t>hét </w:t>
                  </w:r>
                </w:p>
                <w:p w:rsidRPr="00F23642" w:rsidR="005A0BD2" w:rsidP="195D4FF6" w:rsidRDefault="005A0BD2" w14:paraId="03376F57" w14:textId="3797AEFB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00B7031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Vert érmek megismerése </w:t>
                  </w:r>
                </w:p>
                <w:p w:rsidRPr="00F23642" w:rsidR="005A0BD2" w:rsidP="005A0BD2" w:rsidRDefault="005A0BD2" w14:paraId="07FF7DAE" w14:textId="77777777">
                  <w:pPr>
                    <w:numPr>
                      <w:ilvl w:val="0"/>
                      <w:numId w:val="3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 vert érmek kialakulása, szerepe, technikai megoldásai az ókortól a középkoron át a modern korig.  </w:t>
                  </w:r>
                </w:p>
                <w:p w:rsidRPr="00F23642" w:rsidR="005A0BD2" w:rsidP="005A0BD2" w:rsidRDefault="005A0BD2" w14:paraId="6F853646" w14:textId="77777777">
                  <w:pPr>
                    <w:numPr>
                      <w:ilvl w:val="0"/>
                      <w:numId w:val="3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 xml:space="preserve">Beck. Ö. Fülöp, </w:t>
                  </w:r>
                  <w:proofErr w:type="spellStart"/>
                  <w:r w:rsidRPr="00F23642">
                    <w:t>Berán</w:t>
                  </w:r>
                  <w:proofErr w:type="spellEnd"/>
                  <w:r w:rsidRPr="00F23642">
                    <w:t xml:space="preserve"> Lajos és Reményi József vert érmeinek elemzése.  </w:t>
                  </w:r>
                </w:p>
              </w:tc>
            </w:tr>
            <w:tr w:rsidRPr="00F23642" w:rsidR="005A0BD2" w:rsidTr="195D4FF6" w14:paraId="6ABAF4E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2D3D88BD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34D1E87F">
                    <w:rPr/>
                    <w:t>hét </w:t>
                  </w:r>
                </w:p>
                <w:p w:rsidRPr="00F23642" w:rsidR="005A0BD2" w:rsidP="195D4FF6" w:rsidRDefault="005A0BD2" w14:paraId="1D82DFB0" w14:textId="3D3C6B97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40CC173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Az érem funkciói </w:t>
                  </w:r>
                </w:p>
                <w:p w:rsidRPr="00F23642" w:rsidR="005A0BD2" w:rsidP="005A0BD2" w:rsidRDefault="005A0BD2" w14:paraId="70A450C1" w14:textId="77777777">
                  <w:pPr>
                    <w:numPr>
                      <w:ilvl w:val="0"/>
                      <w:numId w:val="38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lastRenderedPageBreak/>
                    <w:t>díjazás, emlékezés, dokumentálás, művészeti alkotás, identitás, értékmegőrzés </w:t>
                  </w:r>
                </w:p>
              </w:tc>
            </w:tr>
            <w:tr w:rsidRPr="00F23642" w:rsidR="005A0BD2" w:rsidTr="195D4FF6" w14:paraId="0E452842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195D4FF6" w:rsidRDefault="005A0BD2" w14:textId="77777777" w14:paraId="661850B2">
                  <w:pPr>
                    <w:numPr>
                      <w:ilvl w:val="0"/>
                      <w:numId w:val="22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/>
                  </w:pPr>
                  <w:r w:rsidR="5CA818CC">
                    <w:rPr/>
                    <w:t>hét </w:t>
                  </w:r>
                </w:p>
                <w:p w:rsidRPr="00F23642" w:rsidR="005A0BD2" w:rsidP="195D4FF6" w:rsidRDefault="005A0BD2" w14:paraId="2151EDE7" w14:textId="0D406806">
                  <w:pPr>
                    <w:spacing w:before="100" w:beforeAutospacing="on" w:after="100" w:afterAutospacing="on"/>
                    <w:ind/>
                    <w:textAlignment w:val="baseline"/>
                  </w:pP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5A0BD2" w:rsidP="005A0BD2" w:rsidRDefault="005A0BD2" w14:paraId="5F20824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F23642">
                    <w:t>Bemutató óra </w:t>
                  </w:r>
                </w:p>
                <w:p w:rsidRPr="00F23642" w:rsidR="005A0BD2" w:rsidP="005A0BD2" w:rsidRDefault="005A0BD2" w14:paraId="7D336D1B" w14:textId="77777777">
                  <w:pPr>
                    <w:numPr>
                      <w:ilvl w:val="0"/>
                      <w:numId w:val="40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A félév során készült érmek prezentálása. </w:t>
                  </w:r>
                </w:p>
                <w:p w:rsidRPr="00F23642" w:rsidR="005A0BD2" w:rsidP="005A0BD2" w:rsidRDefault="005A0BD2" w14:paraId="38ED9A4C" w14:textId="77777777">
                  <w:pPr>
                    <w:numPr>
                      <w:ilvl w:val="0"/>
                      <w:numId w:val="4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F23642">
                    <w:t>Közös értékelés, reflexió, megbeszélés.  </w:t>
                  </w:r>
                </w:p>
              </w:tc>
            </w:tr>
          </w:tbl>
          <w:p w:rsidR="005A0BD2" w:rsidP="005A0BD2" w:rsidRDefault="005A0BD2" w14:paraId="05613BE8" w14:textId="77777777">
            <w:pPr>
              <w:suppressAutoHyphens/>
              <w:ind w:right="-108"/>
              <w:rPr>
                <w:sz w:val="22"/>
                <w:szCs w:val="22"/>
              </w:rPr>
            </w:pPr>
          </w:p>
        </w:tc>
      </w:tr>
      <w:tr w:rsidRPr="005B6ADB" w:rsidR="00885F7B" w:rsidTr="6E6E966C" w14:paraId="43E33F5A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100DD778" w:rsidRDefault="00885F7B" w14:paraId="19CAADBB" w14:textId="006CE9EE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6E6E966C" w:rsidR="00885F7B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6E6E966C" w:rsidR="00735501">
              <w:rPr>
                <w:b w:val="1"/>
                <w:bCs w:val="1"/>
                <w:sz w:val="22"/>
                <w:szCs w:val="22"/>
              </w:rPr>
              <w:t>Sallai Géza</w:t>
            </w:r>
            <w:r w:rsidRPr="6E6E966C" w:rsidR="00735501">
              <w:rPr>
                <w:sz w:val="22"/>
                <w:szCs w:val="22"/>
              </w:rPr>
              <w:t xml:space="preserve"> egyetemi </w:t>
            </w:r>
            <w:r w:rsidRPr="6E6E966C" w:rsidR="144E688C">
              <w:rPr>
                <w:sz w:val="22"/>
                <w:szCs w:val="22"/>
              </w:rPr>
              <w:t>tanár</w:t>
            </w:r>
            <w:r w:rsidRPr="6E6E966C" w:rsidR="00735501">
              <w:rPr>
                <w:sz w:val="22"/>
                <w:szCs w:val="22"/>
              </w:rPr>
              <w:t>, DLA, sallai.geza@mke.hu</w:t>
            </w:r>
          </w:p>
        </w:tc>
      </w:tr>
      <w:tr w:rsidRPr="005B6ADB" w:rsidR="00885F7B" w:rsidTr="6E6E966C" w14:paraId="69D1A2D4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42BBA866" w:rsidRDefault="00885F7B" w14:paraId="7C6C1E46" w14:textId="0AE7056F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95D4FF6" w:rsidR="00885F7B">
              <w:rPr>
                <w:b w:val="1"/>
                <w:bCs w:val="1"/>
                <w:sz w:val="22"/>
                <w:szCs w:val="22"/>
              </w:rPr>
              <w:t>Tantárgy oktatásába bevont oktató(k)</w:t>
            </w:r>
            <w:r w:rsidRPr="195D4FF6" w:rsidR="00EC3079">
              <w:rPr>
                <w:b w:val="1"/>
                <w:bCs w:val="1"/>
                <w:sz w:val="22"/>
                <w:szCs w:val="22"/>
              </w:rPr>
              <w:t>:</w:t>
            </w:r>
            <w:r w:rsidRPr="195D4FF6" w:rsidR="003358D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95D4FF6" w:rsidR="3208B449">
              <w:rPr>
                <w:b w:val="1"/>
                <w:bCs w:val="1"/>
                <w:sz w:val="22"/>
                <w:szCs w:val="22"/>
              </w:rPr>
              <w:t xml:space="preserve">Plank Antal </w:t>
            </w:r>
            <w:r w:rsidRPr="195D4FF6" w:rsidR="3208B449">
              <w:rPr>
                <w:b w:val="0"/>
                <w:bCs w:val="0"/>
                <w:sz w:val="22"/>
                <w:szCs w:val="22"/>
              </w:rPr>
              <w:t>mesteroktató</w:t>
            </w:r>
          </w:p>
        </w:tc>
      </w:tr>
      <w:tr w:rsidRPr="005B6ADB" w:rsidR="0098067C" w:rsidTr="6E6E966C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6E6E966C" w14:paraId="3823EC2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4EEEDD2E" w14:textId="4C5AC9DB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Tantárgykódja: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9F720E" w:rsidR="004649AC">
              <w:rPr>
                <w:sz w:val="22"/>
                <w:szCs w:val="22"/>
              </w:rPr>
              <w:t>SZM-</w:t>
            </w:r>
            <w:r w:rsidR="00735501">
              <w:rPr>
                <w:sz w:val="22"/>
                <w:szCs w:val="22"/>
              </w:rPr>
              <w:t>ÉRMÉ01-23-C</w:t>
            </w:r>
          </w:p>
        </w:tc>
      </w:tr>
      <w:tr w:rsidRPr="005B6ADB" w:rsidR="0098067C" w:rsidTr="6E6E966C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6E6E966C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3337E56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5A0BD2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6E6E966C" w14:paraId="4E676AC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A0BD2" w:rsidR="0098067C" w:rsidP="001365E9" w:rsidRDefault="004D5675" w14:paraId="689C8E1B" w14:textId="370CDBB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Tanórák száma összesen: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5A0BD2" w:rsidR="005A0BD2">
              <w:rPr>
                <w:sz w:val="22"/>
                <w:szCs w:val="22"/>
              </w:rPr>
              <w:t>2</w:t>
            </w:r>
            <w:r w:rsidR="00006D35">
              <w:rPr>
                <w:sz w:val="22"/>
                <w:szCs w:val="22"/>
              </w:rPr>
              <w:t>6</w:t>
            </w:r>
            <w:bookmarkStart w:name="_GoBack" w:id="0"/>
            <w:bookmarkEnd w:id="0"/>
            <w:r w:rsidRPr="005B6ADB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6E6E966C" w14:paraId="2DBFAD4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6E7BC9BF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3B149795" w:rsidR="00735501">
              <w:rPr>
                <w:sz w:val="22"/>
                <w:szCs w:val="22"/>
              </w:rPr>
              <w:t>a tanórákon való aktív részvétel</w:t>
            </w:r>
          </w:p>
        </w:tc>
      </w:tr>
      <w:tr w:rsidRPr="005B6ADB" w:rsidR="0098067C" w:rsidTr="6E6E966C" w14:paraId="6FE23694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7A46BB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Pr="00A23F37" w:rsidR="00735501">
              <w:rPr>
                <w:sz w:val="22"/>
                <w:szCs w:val="22"/>
              </w:rPr>
              <w:t>előadás, konzultáció, korrektúra</w:t>
            </w:r>
          </w:p>
        </w:tc>
      </w:tr>
      <w:tr w:rsidRPr="005B6ADB" w:rsidR="0098067C" w:rsidTr="6E6E966C" w14:paraId="0F191CE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5C22B528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A23F37" w:rsidR="00735501">
              <w:rPr>
                <w:sz w:val="22"/>
                <w:szCs w:val="22"/>
              </w:rPr>
              <w:t>egyéni munka</w:t>
            </w:r>
          </w:p>
        </w:tc>
      </w:tr>
      <w:tr w:rsidRPr="005B6ADB" w:rsidR="0098067C" w:rsidTr="6E6E966C" w14:paraId="090D9EA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B6C65F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4649AC" w:rsidR="004649AC">
              <w:rPr>
                <w:sz w:val="22"/>
                <w:szCs w:val="22"/>
              </w:rPr>
              <w:t>változó</w:t>
            </w:r>
          </w:p>
        </w:tc>
      </w:tr>
      <w:tr w:rsidRPr="005B6ADB" w:rsidR="0098067C" w:rsidTr="6E6E966C" w14:paraId="5DCA09E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25BD76F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735501">
              <w:rPr>
                <w:sz w:val="22"/>
                <w:szCs w:val="22"/>
              </w:rPr>
              <w:t>rajzi-, mintázási-, és vésőeszközök</w:t>
            </w:r>
          </w:p>
        </w:tc>
      </w:tr>
      <w:tr w:rsidRPr="005B6ADB" w:rsidR="00A458B3" w:rsidTr="6E6E966C" w14:paraId="06B65384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4FEE890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735501">
              <w:rPr>
                <w:sz w:val="22"/>
                <w:szCs w:val="22"/>
              </w:rPr>
              <w:t>korlátozott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95D" w:rsidP="00885F7B" w:rsidRDefault="00A1095D" w14:paraId="50CF2330" w14:textId="77777777">
      <w:r>
        <w:separator/>
      </w:r>
    </w:p>
  </w:endnote>
  <w:endnote w:type="continuationSeparator" w:id="0">
    <w:p w:rsidR="00A1095D" w:rsidP="00885F7B" w:rsidRDefault="00A1095D" w14:paraId="67780F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95D" w:rsidP="00885F7B" w:rsidRDefault="00A1095D" w14:paraId="75E8E8C7" w14:textId="77777777">
      <w:r>
        <w:separator/>
      </w:r>
    </w:p>
  </w:footnote>
  <w:footnote w:type="continuationSeparator" w:id="0">
    <w:p w:rsidR="00A1095D" w:rsidP="00885F7B" w:rsidRDefault="00A1095D" w14:paraId="7490056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A8A"/>
    <w:multiLevelType w:val="multilevel"/>
    <w:tmpl w:val="5800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1161F4"/>
    <w:multiLevelType w:val="multilevel"/>
    <w:tmpl w:val="43D0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2C35C7"/>
    <w:multiLevelType w:val="multilevel"/>
    <w:tmpl w:val="9B82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8D87A4D"/>
    <w:multiLevelType w:val="multilevel"/>
    <w:tmpl w:val="680C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AAA5A12"/>
    <w:multiLevelType w:val="multilevel"/>
    <w:tmpl w:val="7662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E5B6E16"/>
    <w:multiLevelType w:val="multilevel"/>
    <w:tmpl w:val="1C066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9040A2"/>
    <w:multiLevelType w:val="multilevel"/>
    <w:tmpl w:val="77A2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7C10C0B"/>
    <w:multiLevelType w:val="hybridMultilevel"/>
    <w:tmpl w:val="2356EDF8"/>
    <w:lvl w:ilvl="0" w:tplc="E494B71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F76325D"/>
    <w:multiLevelType w:val="multilevel"/>
    <w:tmpl w:val="9B0A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3CE4995"/>
    <w:multiLevelType w:val="multilevel"/>
    <w:tmpl w:val="15CA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4DC3397"/>
    <w:multiLevelType w:val="multilevel"/>
    <w:tmpl w:val="BC9669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97015"/>
    <w:multiLevelType w:val="multilevel"/>
    <w:tmpl w:val="4FC00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E907541"/>
    <w:multiLevelType w:val="multilevel"/>
    <w:tmpl w:val="FAD44C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BB470B"/>
    <w:multiLevelType w:val="multilevel"/>
    <w:tmpl w:val="56CC27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155957"/>
    <w:multiLevelType w:val="multilevel"/>
    <w:tmpl w:val="35E039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077A20"/>
    <w:multiLevelType w:val="multilevel"/>
    <w:tmpl w:val="FEC6A7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EF19A7"/>
    <w:multiLevelType w:val="multilevel"/>
    <w:tmpl w:val="B3B6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30554BE"/>
    <w:multiLevelType w:val="multilevel"/>
    <w:tmpl w:val="A91C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3AF4579"/>
    <w:multiLevelType w:val="multilevel"/>
    <w:tmpl w:val="EC7E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5F1749E"/>
    <w:multiLevelType w:val="multilevel"/>
    <w:tmpl w:val="4FFA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81F1E25"/>
    <w:multiLevelType w:val="multilevel"/>
    <w:tmpl w:val="7A3007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2876D6"/>
    <w:multiLevelType w:val="multilevel"/>
    <w:tmpl w:val="A628EB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987E07"/>
    <w:multiLevelType w:val="multilevel"/>
    <w:tmpl w:val="2A30BE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542690"/>
    <w:multiLevelType w:val="multilevel"/>
    <w:tmpl w:val="47A8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54FC17B7"/>
    <w:multiLevelType w:val="multilevel"/>
    <w:tmpl w:val="DD7C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519670B"/>
    <w:multiLevelType w:val="multilevel"/>
    <w:tmpl w:val="C2665D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7E724A"/>
    <w:multiLevelType w:val="multilevel"/>
    <w:tmpl w:val="92F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B4C4315"/>
    <w:multiLevelType w:val="multilevel"/>
    <w:tmpl w:val="5A08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5EA24022"/>
    <w:multiLevelType w:val="multilevel"/>
    <w:tmpl w:val="4408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0A56387"/>
    <w:multiLevelType w:val="multilevel"/>
    <w:tmpl w:val="20BE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31159B8"/>
    <w:multiLevelType w:val="multilevel"/>
    <w:tmpl w:val="45D0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37F45DE"/>
    <w:multiLevelType w:val="multilevel"/>
    <w:tmpl w:val="4B84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8920567"/>
    <w:multiLevelType w:val="multilevel"/>
    <w:tmpl w:val="D2C6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9454841"/>
    <w:multiLevelType w:val="multilevel"/>
    <w:tmpl w:val="554E2B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955A0C"/>
    <w:multiLevelType w:val="multilevel"/>
    <w:tmpl w:val="6C58F1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71F772E0"/>
    <w:multiLevelType w:val="multilevel"/>
    <w:tmpl w:val="AF1A0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4B38B2"/>
    <w:multiLevelType w:val="multilevel"/>
    <w:tmpl w:val="A22A8E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9F1133"/>
    <w:multiLevelType w:val="multilevel"/>
    <w:tmpl w:val="EB62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7AED24A3"/>
    <w:multiLevelType w:val="multilevel"/>
    <w:tmpl w:val="6D26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CE95767"/>
    <w:multiLevelType w:val="multilevel"/>
    <w:tmpl w:val="8F42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5"/>
  </w:num>
  <w:num w:numId="2">
    <w:abstractNumId w:val="7"/>
  </w:num>
  <w:num w:numId="3">
    <w:abstractNumId w:val="5"/>
  </w:num>
  <w:num w:numId="4">
    <w:abstractNumId w:val="18"/>
  </w:num>
  <w:num w:numId="5">
    <w:abstractNumId w:val="4"/>
  </w:num>
  <w:num w:numId="6">
    <w:abstractNumId w:val="16"/>
  </w:num>
  <w:num w:numId="7">
    <w:abstractNumId w:val="36"/>
  </w:num>
  <w:num w:numId="8">
    <w:abstractNumId w:val="30"/>
  </w:num>
  <w:num w:numId="9">
    <w:abstractNumId w:val="23"/>
  </w:num>
  <w:num w:numId="10">
    <w:abstractNumId w:val="2"/>
  </w:num>
  <w:num w:numId="11">
    <w:abstractNumId w:val="37"/>
  </w:num>
  <w:num w:numId="12">
    <w:abstractNumId w:val="27"/>
  </w:num>
  <w:num w:numId="13">
    <w:abstractNumId w:val="34"/>
  </w:num>
  <w:num w:numId="14">
    <w:abstractNumId w:val="0"/>
  </w:num>
  <w:num w:numId="15">
    <w:abstractNumId w:val="33"/>
  </w:num>
  <w:num w:numId="16">
    <w:abstractNumId w:val="32"/>
  </w:num>
  <w:num w:numId="17">
    <w:abstractNumId w:val="40"/>
  </w:num>
  <w:num w:numId="18">
    <w:abstractNumId w:val="19"/>
  </w:num>
  <w:num w:numId="19">
    <w:abstractNumId w:val="14"/>
  </w:num>
  <w:num w:numId="20">
    <w:abstractNumId w:val="28"/>
  </w:num>
  <w:num w:numId="21">
    <w:abstractNumId w:val="8"/>
  </w:num>
  <w:num w:numId="22">
    <w:abstractNumId w:val="10"/>
  </w:num>
  <w:num w:numId="23">
    <w:abstractNumId w:val="11"/>
  </w:num>
  <w:num w:numId="24">
    <w:abstractNumId w:val="20"/>
  </w:num>
  <w:num w:numId="25">
    <w:abstractNumId w:val="12"/>
  </w:num>
  <w:num w:numId="26">
    <w:abstractNumId w:val="24"/>
  </w:num>
  <w:num w:numId="27">
    <w:abstractNumId w:val="38"/>
  </w:num>
  <w:num w:numId="28">
    <w:abstractNumId w:val="13"/>
  </w:num>
  <w:num w:numId="29">
    <w:abstractNumId w:val="29"/>
  </w:num>
  <w:num w:numId="30">
    <w:abstractNumId w:val="25"/>
  </w:num>
  <w:num w:numId="31">
    <w:abstractNumId w:val="6"/>
  </w:num>
  <w:num w:numId="32">
    <w:abstractNumId w:val="9"/>
  </w:num>
  <w:num w:numId="33">
    <w:abstractNumId w:val="39"/>
  </w:num>
  <w:num w:numId="34">
    <w:abstractNumId w:val="21"/>
  </w:num>
  <w:num w:numId="35">
    <w:abstractNumId w:val="31"/>
  </w:num>
  <w:num w:numId="36">
    <w:abstractNumId w:val="3"/>
  </w:num>
  <w:num w:numId="37">
    <w:abstractNumId w:val="22"/>
  </w:num>
  <w:num w:numId="38">
    <w:abstractNumId w:val="26"/>
  </w:num>
  <w:num w:numId="39">
    <w:abstractNumId w:val="15"/>
  </w:num>
  <w:num w:numId="40">
    <w:abstractNumId w:val="1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6D35"/>
    <w:rsid w:val="0001339E"/>
    <w:rsid w:val="000365DA"/>
    <w:rsid w:val="000A665D"/>
    <w:rsid w:val="00116A1B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C0B6D"/>
    <w:rsid w:val="002D0DC8"/>
    <w:rsid w:val="002E137E"/>
    <w:rsid w:val="003358DB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3771A"/>
    <w:rsid w:val="00545B09"/>
    <w:rsid w:val="00555D6A"/>
    <w:rsid w:val="00562868"/>
    <w:rsid w:val="005742D2"/>
    <w:rsid w:val="0058018C"/>
    <w:rsid w:val="005A0BD2"/>
    <w:rsid w:val="005B2B34"/>
    <w:rsid w:val="005B4B18"/>
    <w:rsid w:val="005B6ADB"/>
    <w:rsid w:val="005F13B7"/>
    <w:rsid w:val="006138F1"/>
    <w:rsid w:val="006536EF"/>
    <w:rsid w:val="006D5E41"/>
    <w:rsid w:val="006F0D54"/>
    <w:rsid w:val="00735501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3281"/>
    <w:rsid w:val="00974EC7"/>
    <w:rsid w:val="0098067C"/>
    <w:rsid w:val="00997C50"/>
    <w:rsid w:val="009B3420"/>
    <w:rsid w:val="009B38E5"/>
    <w:rsid w:val="009E3676"/>
    <w:rsid w:val="009F720E"/>
    <w:rsid w:val="00A1095D"/>
    <w:rsid w:val="00A33118"/>
    <w:rsid w:val="00A458B3"/>
    <w:rsid w:val="00A674E7"/>
    <w:rsid w:val="00A93DB6"/>
    <w:rsid w:val="00AA339E"/>
    <w:rsid w:val="00AA3D05"/>
    <w:rsid w:val="00AC0149"/>
    <w:rsid w:val="00AD31AD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670B064"/>
    <w:rsid w:val="0D9E5B1E"/>
    <w:rsid w:val="100DD778"/>
    <w:rsid w:val="144E688C"/>
    <w:rsid w:val="195D4FF6"/>
    <w:rsid w:val="1CEDAC30"/>
    <w:rsid w:val="20ED4502"/>
    <w:rsid w:val="2B108F72"/>
    <w:rsid w:val="3208B449"/>
    <w:rsid w:val="34D1E87F"/>
    <w:rsid w:val="42BBA866"/>
    <w:rsid w:val="51E884DC"/>
    <w:rsid w:val="548A99AA"/>
    <w:rsid w:val="5AD9BEAF"/>
    <w:rsid w:val="5CA818CC"/>
    <w:rsid w:val="6AB216EF"/>
    <w:rsid w:val="6E6E966C"/>
    <w:rsid w:val="7578A5FE"/>
    <w:rsid w:val="760F9C88"/>
    <w:rsid w:val="78A1972F"/>
    <w:rsid w:val="7C2A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CCDD"/>
  <w15:chartTrackingRefBased/>
  <w15:docId w15:val="{2C868E8E-ABF1-4DD3-A006-E7C3F069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Listaszerbekezds">
    <w:name w:val="List Paragraph"/>
    <w:basedOn w:val="Norml"/>
    <w:uiPriority w:val="34"/>
    <w:qFormat/>
    <w:rsid w:val="007355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12</revision>
  <lastPrinted>2016-12-01T20:29:00.0000000Z</lastPrinted>
  <dcterms:created xsi:type="dcterms:W3CDTF">2026-06-17T08:40:00.0000000Z</dcterms:created>
  <dcterms:modified xsi:type="dcterms:W3CDTF">2026-09-04T08:44:32.4505355Z</dcterms:modified>
</coreProperties>
</file>