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63AB" w14:textId="77777777" w:rsidR="007B36B1" w:rsidRPr="00006C68" w:rsidRDefault="007B36B1" w:rsidP="00CD49FD">
      <w:pPr>
        <w:jc w:val="center"/>
        <w:rPr>
          <w:rFonts w:ascii="Calibri" w:hAnsi="Calibri" w:cs="Calibri"/>
          <w:b/>
          <w:bCs/>
        </w:rPr>
      </w:pPr>
    </w:p>
    <w:p w14:paraId="22253156" w14:textId="21786E25" w:rsidR="00CD49FD" w:rsidRPr="00006C68" w:rsidRDefault="00CD49FD" w:rsidP="00256AF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06C68">
        <w:rPr>
          <w:rFonts w:ascii="Calibri" w:hAnsi="Calibri" w:cs="Calibri"/>
          <w:b/>
          <w:bCs/>
          <w:sz w:val="28"/>
          <w:szCs w:val="28"/>
        </w:rPr>
        <w:t>„Út a csúcsra” – fotóművészeti alkotásokat várnak az Ezüstgerely pályázaton</w:t>
      </w:r>
    </w:p>
    <w:p w14:paraId="6910EA54" w14:textId="5BB0BF22" w:rsidR="00CD49FD" w:rsidRPr="00B3423F" w:rsidRDefault="00CD49FD" w:rsidP="00271FE3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6C68"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Pr="00B3423F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 xml:space="preserve">A </w:t>
      </w:r>
      <w:r w:rsidRPr="00B3423F">
        <w:rPr>
          <w:rFonts w:ascii="Calibri" w:hAnsi="Calibri" w:cs="Calibri"/>
          <w:b/>
          <w:bCs/>
          <w:color w:val="000000"/>
          <w:sz w:val="22"/>
          <w:szCs w:val="22"/>
        </w:rPr>
        <w:t>sport nem csupán a célvonal átlépéséről, a dobogón átélt pillanatokról szól – hanem arról az emberfeletti útról is, amely odáig vezet. Ezt a belső, gyakran láthatatlan folyamatot állítja fókuszba az Ezüstgerely Művészeti Pályázat</w:t>
      </w:r>
      <w:r w:rsidRPr="00B3423F">
        <w:rPr>
          <w:rFonts w:ascii="Calibri" w:hAnsi="Calibri" w:cs="Calibri"/>
          <w:color w:val="000000"/>
          <w:sz w:val="22"/>
          <w:szCs w:val="22"/>
        </w:rPr>
        <w:t>,</w:t>
      </w:r>
      <w:r w:rsidRPr="00B3423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B3423F">
        <w:rPr>
          <w:rFonts w:ascii="Calibri" w:hAnsi="Calibri" w:cs="Calibri"/>
          <w:b/>
          <w:bCs/>
          <w:color w:val="000000"/>
          <w:sz w:val="22"/>
          <w:szCs w:val="22"/>
        </w:rPr>
        <w:t>amely</w:t>
      </w:r>
      <w:r w:rsidRPr="00B3423F">
        <w:rPr>
          <w:rFonts w:ascii="Calibri" w:hAnsi="Calibri" w:cs="Calibri"/>
          <w:color w:val="000000"/>
          <w:sz w:val="22"/>
          <w:szCs w:val="22"/>
        </w:rPr>
        <w:t> „</w:t>
      </w:r>
      <w:r w:rsidRPr="00B3423F">
        <w:rPr>
          <w:rFonts w:ascii="Calibri" w:hAnsi="Calibri" w:cs="Calibri"/>
          <w:b/>
          <w:bCs/>
          <w:color w:val="000000"/>
          <w:sz w:val="22"/>
          <w:szCs w:val="22"/>
        </w:rPr>
        <w:t>Út a csúcsra</w:t>
      </w:r>
      <w:r w:rsidRPr="00B3423F">
        <w:rPr>
          <w:rFonts w:ascii="Calibri" w:hAnsi="Calibri" w:cs="Calibri"/>
          <w:color w:val="000000"/>
          <w:sz w:val="22"/>
          <w:szCs w:val="22"/>
        </w:rPr>
        <w:t>”</w:t>
      </w:r>
      <w:r w:rsidRPr="00B3423F">
        <w:rPr>
          <w:rFonts w:ascii="Calibri" w:hAnsi="Calibri" w:cs="Calibri"/>
          <w:b/>
          <w:bCs/>
          <w:color w:val="000000"/>
          <w:sz w:val="22"/>
          <w:szCs w:val="22"/>
        </w:rPr>
        <w:t xml:space="preserve"> címmel várja a sport világához kapcsolódó fotóművészeti alkotásokat. A Honvédelmi Minisztérium Sportért Felelős Államtitkárságának háttérintézménye, a Nemzeti Sportfejlesztési és Módszertani Intézet által kiírt pályázat célja, hogy a fotóművészet eszközeivel </w:t>
      </w:r>
      <w:proofErr w:type="spellStart"/>
      <w:r w:rsidRPr="00B3423F">
        <w:rPr>
          <w:rFonts w:ascii="Calibri" w:hAnsi="Calibri" w:cs="Calibri"/>
          <w:b/>
          <w:bCs/>
          <w:color w:val="000000"/>
          <w:sz w:val="22"/>
          <w:szCs w:val="22"/>
        </w:rPr>
        <w:t>újraértelmezzük</w:t>
      </w:r>
      <w:proofErr w:type="spellEnd"/>
      <w:r w:rsidRPr="00B3423F">
        <w:rPr>
          <w:rFonts w:ascii="Calibri" w:hAnsi="Calibri" w:cs="Calibri"/>
          <w:b/>
          <w:bCs/>
          <w:color w:val="000000"/>
          <w:sz w:val="22"/>
          <w:szCs w:val="22"/>
        </w:rPr>
        <w:t xml:space="preserve"> a sportot – </w:t>
      </w:r>
      <w:proofErr w:type="gramStart"/>
      <w:r w:rsidRPr="00B3423F">
        <w:rPr>
          <w:rFonts w:ascii="Calibri" w:hAnsi="Calibri" w:cs="Calibri"/>
          <w:b/>
          <w:bCs/>
          <w:color w:val="000000"/>
          <w:sz w:val="22"/>
          <w:szCs w:val="22"/>
        </w:rPr>
        <w:t>nem</w:t>
      </w:r>
      <w:proofErr w:type="gramEnd"/>
      <w:r w:rsidRPr="00B3423F">
        <w:rPr>
          <w:rFonts w:ascii="Calibri" w:hAnsi="Calibri" w:cs="Calibri"/>
          <w:b/>
          <w:bCs/>
          <w:color w:val="000000"/>
          <w:sz w:val="22"/>
          <w:szCs w:val="22"/>
        </w:rPr>
        <w:t xml:space="preserve"> mint látványt, hanem mint emberi történetet, küzdelmet és elhivatottságot.</w:t>
      </w:r>
    </w:p>
    <w:p w14:paraId="7E8DDB20" w14:textId="6E233DAA" w:rsidR="00CD49FD" w:rsidRPr="00B3423F" w:rsidRDefault="00CD49FD" w:rsidP="00271FE3">
      <w:pPr>
        <w:spacing w:before="100" w:beforeAutospacing="1" w:after="100" w:afterAutospacing="1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3423F">
        <w:rPr>
          <w:rFonts w:ascii="Calibri" w:hAnsi="Calibri" w:cs="Calibri"/>
          <w:color w:val="000000"/>
          <w:sz w:val="22"/>
          <w:szCs w:val="22"/>
        </w:rPr>
        <w:t>Az Ezüstgerely Művészeti Pályázat idei tematikája, az</w:t>
      </w:r>
      <w:r w:rsidRPr="00B3423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B3423F">
        <w:rPr>
          <w:rFonts w:ascii="Calibri" w:hAnsi="Calibri" w:cs="Calibri"/>
          <w:color w:val="000000"/>
          <w:sz w:val="22"/>
          <w:szCs w:val="22"/>
        </w:rPr>
        <w:t xml:space="preserve">„Út a csúcsra” tág értelmezési lehetőséget ad az alkotóknak. A képek középpontjába kerülhet a napi edzésmunka, a mentális küzdelmek, a sportolók felkészülésének rejtett mozzanatai, közösségi sportélmények vagy épp az élsport kihívásai – legyen szó olimpiai, paralimpiai vagy </w:t>
      </w:r>
      <w:proofErr w:type="spellStart"/>
      <w:r w:rsidRPr="00B3423F">
        <w:rPr>
          <w:rFonts w:ascii="Calibri" w:hAnsi="Calibri" w:cs="Calibri"/>
          <w:color w:val="000000"/>
          <w:sz w:val="22"/>
          <w:szCs w:val="22"/>
        </w:rPr>
        <w:t>grassroots</w:t>
      </w:r>
      <w:proofErr w:type="spellEnd"/>
      <w:r w:rsidRPr="00B3423F">
        <w:rPr>
          <w:rFonts w:ascii="Calibri" w:hAnsi="Calibri" w:cs="Calibri"/>
          <w:color w:val="000000"/>
          <w:sz w:val="22"/>
          <w:szCs w:val="22"/>
        </w:rPr>
        <w:t xml:space="preserve"> sporttevékenységről. A cél, hogy a művészet nyelvén szülessenek olyan képek, amelyek túllépnek a </w:t>
      </w:r>
      <w:proofErr w:type="spellStart"/>
      <w:r w:rsidRPr="00B3423F">
        <w:rPr>
          <w:rFonts w:ascii="Calibri" w:hAnsi="Calibri" w:cs="Calibri"/>
          <w:color w:val="000000"/>
          <w:sz w:val="22"/>
          <w:szCs w:val="22"/>
        </w:rPr>
        <w:t>dokumentarizmuson</w:t>
      </w:r>
      <w:proofErr w:type="spellEnd"/>
      <w:r w:rsidRPr="00B3423F">
        <w:rPr>
          <w:rFonts w:ascii="Calibri" w:hAnsi="Calibri" w:cs="Calibri"/>
          <w:color w:val="000000"/>
          <w:sz w:val="22"/>
          <w:szCs w:val="22"/>
        </w:rPr>
        <w:t xml:space="preserve"> és átélhetően mutatják be a sport mögötti emberi valóságot. </w:t>
      </w:r>
    </w:p>
    <w:p w14:paraId="5D3EB223" w14:textId="5EEF6E5A" w:rsidR="00CD49FD" w:rsidRPr="00B3423F" w:rsidRDefault="00CD49FD" w:rsidP="00271FE3">
      <w:pPr>
        <w:spacing w:before="100" w:beforeAutospacing="1" w:after="100" w:afterAutospacing="1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3423F">
        <w:rPr>
          <w:rFonts w:ascii="Calibri" w:hAnsi="Calibri" w:cs="Calibri"/>
          <w:i/>
          <w:iCs/>
          <w:color w:val="000000"/>
          <w:sz w:val="22"/>
          <w:szCs w:val="22"/>
        </w:rPr>
        <w:t xml:space="preserve">„Az Ezüstgerely, úgy gondolom, egy kiváló lehetőség arra, hogy a sport szellemiségét új megvilágításba helyezzük. Az ‘Út a csúcsra’ nemcsak a versenyekről, hanem a mindennapi munkáról, az elhivatottságról és az emberi erőről is szól. Bízom benne, hogy az idei pályázat alkotásai méltó módon adják vissza a sport mögött húzódó valóságot – a csúcsra vezető utat” – </w:t>
      </w:r>
      <w:r w:rsidRPr="00B3423F">
        <w:rPr>
          <w:rFonts w:ascii="Calibri" w:hAnsi="Calibri" w:cs="Calibri"/>
          <w:color w:val="000000"/>
          <w:sz w:val="22"/>
          <w:szCs w:val="22"/>
        </w:rPr>
        <w:t>fogalmazott a kezdeményezés kapcsán dr. Schmidt Ádám, a Honvédelmi Minisztérium sportért felelős államtitkára, aki a pályázat zsűrijét vezeti.</w:t>
      </w:r>
    </w:p>
    <w:p w14:paraId="23992E4F" w14:textId="35169C24" w:rsidR="00CD49FD" w:rsidRPr="00B3423F" w:rsidRDefault="00CD49FD" w:rsidP="00271FE3">
      <w:pPr>
        <w:spacing w:before="100" w:beforeAutospacing="1" w:after="100" w:afterAutospacing="1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3423F">
        <w:rPr>
          <w:rFonts w:ascii="Calibri" w:hAnsi="Calibri" w:cs="Calibri"/>
          <w:color w:val="000000"/>
          <w:sz w:val="22"/>
          <w:szCs w:val="22"/>
        </w:rPr>
        <w:t>A bírálóbizottság tagjai: Baji Balázs, világbajnoki bronzérmes gátfutó, a Sportintézet főigazgatója, Märcz Tamás, olimpiai bajnok vízilabdázó, Bánkuti András, fotóriporter, a Sajtófotó Nemzetközi Mestere, Szalmás Péter, MOB Nívódíjas, Ezüstgerely- és Gyulai-díjas sportfotográfus, Szalontai Ábel, egyetemi tanár (MOME), Illés Fanni, paralimpiai bajnok úszó, Szalay Krisztina, oktató (MOME) és Szöllősi György, a Nemzeti Sport főszerkesztője.</w:t>
      </w:r>
    </w:p>
    <w:p w14:paraId="540FAE12" w14:textId="16D80445" w:rsidR="00CD49FD" w:rsidRPr="00B3423F" w:rsidRDefault="00CD49FD" w:rsidP="00271FE3">
      <w:pPr>
        <w:spacing w:before="100" w:beforeAutospacing="1" w:after="100" w:afterAutospacing="1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3423F">
        <w:rPr>
          <w:rFonts w:ascii="Calibri" w:hAnsi="Calibri" w:cs="Calibri"/>
          <w:color w:val="000000"/>
          <w:sz w:val="22"/>
          <w:szCs w:val="22"/>
        </w:rPr>
        <w:t xml:space="preserve">Az idei pályázat három kategóriában – professzionális fotó, professzionális fotósorozat, valamint amatőr fotó – várja az alkotásokat. A részvétel díjmentes, egyfordulós és kizárólag online zajlik. Regisztrálni 2025. </w:t>
      </w:r>
      <w:r w:rsidR="00501398" w:rsidRPr="00B3423F">
        <w:rPr>
          <w:rFonts w:ascii="Calibri" w:hAnsi="Calibri" w:cs="Calibri"/>
          <w:color w:val="000000"/>
          <w:sz w:val="22"/>
          <w:szCs w:val="22"/>
        </w:rPr>
        <w:t>június</w:t>
      </w:r>
      <w:r w:rsidRPr="00B3423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01398" w:rsidRPr="00B3423F">
        <w:rPr>
          <w:rFonts w:ascii="Calibri" w:hAnsi="Calibri" w:cs="Calibri"/>
          <w:color w:val="000000"/>
          <w:sz w:val="22"/>
          <w:szCs w:val="22"/>
        </w:rPr>
        <w:t xml:space="preserve">2-ától </w:t>
      </w:r>
      <w:r w:rsidRPr="00B3423F">
        <w:rPr>
          <w:rFonts w:ascii="Calibri" w:hAnsi="Calibri" w:cs="Calibri"/>
          <w:color w:val="000000"/>
          <w:sz w:val="22"/>
          <w:szCs w:val="22"/>
        </w:rPr>
        <w:t>től lehet a</w:t>
      </w:r>
      <w:r w:rsidRPr="00B3423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6" w:tooltip="http://www.ezustgerely.hu/" w:history="1">
        <w:r w:rsidRPr="00B3423F">
          <w:rPr>
            <w:rStyle w:val="Hiperhivatkozs"/>
            <w:rFonts w:ascii="Calibri" w:hAnsi="Calibri" w:cs="Calibri"/>
            <w:sz w:val="22"/>
            <w:szCs w:val="22"/>
          </w:rPr>
          <w:t>www.ezustgerely.hu</w:t>
        </w:r>
      </w:hyperlink>
      <w:r w:rsidRPr="00B3423F">
        <w:rPr>
          <w:rFonts w:ascii="Calibri" w:hAnsi="Calibri" w:cs="Calibri"/>
          <w:color w:val="000000"/>
          <w:sz w:val="22"/>
          <w:szCs w:val="22"/>
        </w:rPr>
        <w:t> weboldalon, a pályaművek beküldési határideje: 2025. október 30. A pályázatra kizárólag 2024-ben vagy 2025-ben készült fotókkal lehet nevezni, minimum 1</w:t>
      </w:r>
      <w:r w:rsidR="00006C68" w:rsidRPr="00B3423F">
        <w:rPr>
          <w:rFonts w:ascii="Calibri" w:hAnsi="Calibri" w:cs="Calibri"/>
          <w:color w:val="000000"/>
          <w:sz w:val="22"/>
          <w:szCs w:val="22"/>
        </w:rPr>
        <w:t>2</w:t>
      </w:r>
      <w:r w:rsidRPr="00B3423F">
        <w:rPr>
          <w:rFonts w:ascii="Calibri" w:hAnsi="Calibri" w:cs="Calibri"/>
          <w:color w:val="000000"/>
          <w:sz w:val="22"/>
          <w:szCs w:val="22"/>
        </w:rPr>
        <w:t xml:space="preserve"> megapixeles felbontással. A díjazás összértéke meghaladja a hatmillió forintot, a professzionális kategóriák első </w:t>
      </w:r>
      <w:proofErr w:type="spellStart"/>
      <w:r w:rsidRPr="00B3423F">
        <w:rPr>
          <w:rFonts w:ascii="Calibri" w:hAnsi="Calibri" w:cs="Calibri"/>
          <w:color w:val="000000"/>
          <w:sz w:val="22"/>
          <w:szCs w:val="22"/>
        </w:rPr>
        <w:t>helyzettjei</w:t>
      </w:r>
      <w:proofErr w:type="spellEnd"/>
      <w:r w:rsidRPr="00B3423F">
        <w:rPr>
          <w:rFonts w:ascii="Calibri" w:hAnsi="Calibri" w:cs="Calibri"/>
          <w:color w:val="000000"/>
          <w:sz w:val="22"/>
          <w:szCs w:val="22"/>
        </w:rPr>
        <w:t xml:space="preserve"> 1,2 millió forint, míg az amatőr kategóriában 500 ezer forint díjazásban részesülnek. A díjazott alkotásokból 2026 elején kiállítás nyílik.</w:t>
      </w:r>
    </w:p>
    <w:p w14:paraId="6DC80F33" w14:textId="1FEBAE4F" w:rsidR="00B37828" w:rsidRPr="00006C68" w:rsidRDefault="00B37828" w:rsidP="009D715F">
      <w:pPr>
        <w:spacing w:before="100" w:beforeAutospacing="1" w:after="100" w:afterAutospacing="1"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sectPr w:rsidR="00B37828" w:rsidRPr="00006C68" w:rsidSect="00364AD6">
      <w:headerReference w:type="default" r:id="rId7"/>
      <w:pgSz w:w="11906" w:h="16838"/>
      <w:pgMar w:top="2269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092E9" w14:textId="77777777" w:rsidR="0031675B" w:rsidRDefault="0031675B" w:rsidP="00364AD6">
      <w:r>
        <w:separator/>
      </w:r>
    </w:p>
  </w:endnote>
  <w:endnote w:type="continuationSeparator" w:id="0">
    <w:p w14:paraId="3E88F335" w14:textId="77777777" w:rsidR="0031675B" w:rsidRDefault="0031675B" w:rsidP="0036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6B93" w14:textId="77777777" w:rsidR="0031675B" w:rsidRDefault="0031675B" w:rsidP="00364AD6">
      <w:r>
        <w:separator/>
      </w:r>
    </w:p>
  </w:footnote>
  <w:footnote w:type="continuationSeparator" w:id="0">
    <w:p w14:paraId="0D842E1A" w14:textId="77777777" w:rsidR="0031675B" w:rsidRDefault="0031675B" w:rsidP="0036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E721" w14:textId="3FB86DF1" w:rsidR="00364AD6" w:rsidRPr="00364AD6" w:rsidRDefault="00364AD6" w:rsidP="00364AD6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5E8D9F" wp14:editId="1926C10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8887"/>
          <wp:effectExtent l="0" t="0" r="0" b="0"/>
          <wp:wrapNone/>
          <wp:docPr id="1534809978" name="Kép 1" descr="A képen képernyőkép, tervezés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946168" name="Kép 1" descr="A képen képernyőkép, tervezés,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8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D6"/>
    <w:rsid w:val="00006C68"/>
    <w:rsid w:val="00053164"/>
    <w:rsid w:val="0005426D"/>
    <w:rsid w:val="00085DE0"/>
    <w:rsid w:val="0009567F"/>
    <w:rsid w:val="00097982"/>
    <w:rsid w:val="000A7F9D"/>
    <w:rsid w:val="000B1868"/>
    <w:rsid w:val="000D07DE"/>
    <w:rsid w:val="00103818"/>
    <w:rsid w:val="001119C5"/>
    <w:rsid w:val="001237C5"/>
    <w:rsid w:val="001658B0"/>
    <w:rsid w:val="00175E6D"/>
    <w:rsid w:val="00182F5C"/>
    <w:rsid w:val="001C3F80"/>
    <w:rsid w:val="001D1369"/>
    <w:rsid w:val="001D7DB0"/>
    <w:rsid w:val="001E17AA"/>
    <w:rsid w:val="00241B04"/>
    <w:rsid w:val="002452E6"/>
    <w:rsid w:val="00256AF2"/>
    <w:rsid w:val="00264705"/>
    <w:rsid w:val="002713E1"/>
    <w:rsid w:val="00271FE3"/>
    <w:rsid w:val="00275B7B"/>
    <w:rsid w:val="002A0341"/>
    <w:rsid w:val="002A7CAD"/>
    <w:rsid w:val="0031675B"/>
    <w:rsid w:val="00324556"/>
    <w:rsid w:val="00332C40"/>
    <w:rsid w:val="00337229"/>
    <w:rsid w:val="00364AD6"/>
    <w:rsid w:val="00373BFE"/>
    <w:rsid w:val="003D23E7"/>
    <w:rsid w:val="003F26D4"/>
    <w:rsid w:val="00412F03"/>
    <w:rsid w:val="004409E9"/>
    <w:rsid w:val="00444C37"/>
    <w:rsid w:val="00446620"/>
    <w:rsid w:val="0046268C"/>
    <w:rsid w:val="00465336"/>
    <w:rsid w:val="004758BA"/>
    <w:rsid w:val="00480E1C"/>
    <w:rsid w:val="00494A5B"/>
    <w:rsid w:val="00501398"/>
    <w:rsid w:val="005137FC"/>
    <w:rsid w:val="00521559"/>
    <w:rsid w:val="00597055"/>
    <w:rsid w:val="005E2507"/>
    <w:rsid w:val="005F6573"/>
    <w:rsid w:val="00610471"/>
    <w:rsid w:val="0064337A"/>
    <w:rsid w:val="006644BB"/>
    <w:rsid w:val="00673EC6"/>
    <w:rsid w:val="00695D40"/>
    <w:rsid w:val="006B4C67"/>
    <w:rsid w:val="006B7CB7"/>
    <w:rsid w:val="006C6D59"/>
    <w:rsid w:val="006D3C8A"/>
    <w:rsid w:val="00703386"/>
    <w:rsid w:val="0076146A"/>
    <w:rsid w:val="007631CA"/>
    <w:rsid w:val="007A0F9E"/>
    <w:rsid w:val="007A54AC"/>
    <w:rsid w:val="007B36B1"/>
    <w:rsid w:val="007D12CA"/>
    <w:rsid w:val="007E7D6E"/>
    <w:rsid w:val="00806D28"/>
    <w:rsid w:val="0080716B"/>
    <w:rsid w:val="0082030C"/>
    <w:rsid w:val="008D1155"/>
    <w:rsid w:val="008F15AC"/>
    <w:rsid w:val="008F161D"/>
    <w:rsid w:val="00927303"/>
    <w:rsid w:val="009756C0"/>
    <w:rsid w:val="009D35F7"/>
    <w:rsid w:val="009D715F"/>
    <w:rsid w:val="009E0C22"/>
    <w:rsid w:val="009F282D"/>
    <w:rsid w:val="00A15B5C"/>
    <w:rsid w:val="00A337DD"/>
    <w:rsid w:val="00A37530"/>
    <w:rsid w:val="00AB7CBE"/>
    <w:rsid w:val="00AC41F7"/>
    <w:rsid w:val="00B112D9"/>
    <w:rsid w:val="00B3423F"/>
    <w:rsid w:val="00B37828"/>
    <w:rsid w:val="00B92312"/>
    <w:rsid w:val="00BC458C"/>
    <w:rsid w:val="00C24532"/>
    <w:rsid w:val="00C321E0"/>
    <w:rsid w:val="00C368DC"/>
    <w:rsid w:val="00C42BBF"/>
    <w:rsid w:val="00C60F8B"/>
    <w:rsid w:val="00CB7D1F"/>
    <w:rsid w:val="00CD49FD"/>
    <w:rsid w:val="00CF155A"/>
    <w:rsid w:val="00D403F5"/>
    <w:rsid w:val="00D52D51"/>
    <w:rsid w:val="00D55140"/>
    <w:rsid w:val="00D65F43"/>
    <w:rsid w:val="00D7548A"/>
    <w:rsid w:val="00DB5B7C"/>
    <w:rsid w:val="00DB63A1"/>
    <w:rsid w:val="00DE1D5E"/>
    <w:rsid w:val="00DE3807"/>
    <w:rsid w:val="00E30A78"/>
    <w:rsid w:val="00E53BB1"/>
    <w:rsid w:val="00E568F7"/>
    <w:rsid w:val="00E95E13"/>
    <w:rsid w:val="00ED76F5"/>
    <w:rsid w:val="00F023B6"/>
    <w:rsid w:val="00F179BF"/>
    <w:rsid w:val="00F319AA"/>
    <w:rsid w:val="00F4426F"/>
    <w:rsid w:val="00F55BFF"/>
    <w:rsid w:val="00FD6412"/>
    <w:rsid w:val="00FF1212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FC9CD"/>
  <w15:chartTrackingRefBased/>
  <w15:docId w15:val="{277A83BB-9F8F-409E-A634-40537BB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782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64A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4A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4A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4A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4A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4A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4A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4A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4A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4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4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4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4AD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4AD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4AD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4AD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4AD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4AD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4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6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4A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64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4A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64AD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4A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64AD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4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4AD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4AD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64A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364AD6"/>
  </w:style>
  <w:style w:type="paragraph" w:styleId="llb">
    <w:name w:val="footer"/>
    <w:basedOn w:val="Norml"/>
    <w:link w:val="llbChar"/>
    <w:uiPriority w:val="99"/>
    <w:unhideWhenUsed/>
    <w:rsid w:val="00364A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364AD6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364AD6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64AD6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364AD6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53BB1"/>
    <w:rPr>
      <w:color w:val="467886" w:themeColor="hyperlink"/>
      <w:u w:val="single"/>
    </w:rPr>
  </w:style>
  <w:style w:type="paragraph" w:styleId="Vltozat">
    <w:name w:val="Revision"/>
    <w:hidden/>
    <w:uiPriority w:val="99"/>
    <w:semiHidden/>
    <w:rsid w:val="00BC458C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8D115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C41F7"/>
    <w:rPr>
      <w:color w:val="96607D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F49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498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F498F"/>
    <w:rPr>
      <w:rFonts w:ascii="Cambria" w:eastAsia="MS Mincho" w:hAnsi="Cambria" w:cs="Times New Roman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9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98F"/>
    <w:rPr>
      <w:rFonts w:ascii="Cambria" w:eastAsia="MS Mincho" w:hAnsi="Cambria" w:cs="Times New Roman"/>
      <w:b/>
      <w:bCs/>
      <w:kern w:val="0"/>
      <w:sz w:val="20"/>
      <w:szCs w:val="20"/>
      <w14:ligatures w14:val="none"/>
    </w:rPr>
  </w:style>
  <w:style w:type="character" w:styleId="Kiemels2">
    <w:name w:val="Strong"/>
    <w:basedOn w:val="Bekezdsalapbettpusa"/>
    <w:uiPriority w:val="22"/>
    <w:qFormat/>
    <w:rsid w:val="00271FE3"/>
    <w:rPr>
      <w:b/>
      <w:bCs/>
    </w:rPr>
  </w:style>
  <w:style w:type="character" w:customStyle="1" w:styleId="apple-converted-space">
    <w:name w:val="apple-converted-space"/>
    <w:basedOn w:val="Bekezdsalapbettpusa"/>
    <w:rsid w:val="0027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zustgerely.h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Levente</dc:creator>
  <cp:keywords/>
  <dc:description/>
  <cp:lastModifiedBy>Bánáti Zsombor</cp:lastModifiedBy>
  <cp:revision>6</cp:revision>
  <cp:lastPrinted>2024-11-25T12:06:00Z</cp:lastPrinted>
  <dcterms:created xsi:type="dcterms:W3CDTF">2025-05-28T07:52:00Z</dcterms:created>
  <dcterms:modified xsi:type="dcterms:W3CDTF">2025-06-06T11:34:00Z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2025-03-04T07:33:12Z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1d6646fa-e899-4443-bd6c-bc9054fe4ecb</vt:lpwstr>
  </property>
  <property fmtid="{D5CDD505-2E9C-101B-9397-08002B2CF9AE}" pid="7" name="MSIP_Label_defa4170-0d19-0005-0004-bc88714345d2_ActionId">
    <vt:lpwstr>bb894713-a835-4cf8-8a6d-b0709a655a61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