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7F8F1178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360877">
        <w:rPr>
          <w:b/>
          <w:caps/>
          <w:sz w:val="22"/>
          <w:szCs w:val="22"/>
        </w:rPr>
        <w:t xml:space="preserve"> és heti tematika</w:t>
      </w:r>
      <w:bookmarkStart w:name="_GoBack" w:id="0"/>
      <w:bookmarkEnd w:id="0"/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877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388"/>
        <w:gridCol w:w="4388"/>
      </w:tblGrid>
      <w:tr w:rsidRPr="005B6ADB" w:rsidR="00885F7B" w:rsidTr="1D4A46AF" w14:paraId="4104F20C" w14:textId="77777777">
        <w:trPr>
          <w:trHeight w:val="359"/>
        </w:trPr>
        <w:tc>
          <w:tcPr>
            <w:tcW w:w="43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6D52DA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neve</w:t>
            </w:r>
            <w:r w:rsidRPr="005B6ADB">
              <w:rPr>
                <w:sz w:val="22"/>
                <w:szCs w:val="22"/>
              </w:rPr>
              <w:t>: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322568" w:rsidR="006A41B4">
              <w:rPr>
                <w:b/>
                <w:sz w:val="22"/>
                <w:szCs w:val="22"/>
              </w:rPr>
              <w:t>Filozófiai alaphelyzetek a művészetben</w:t>
            </w:r>
          </w:p>
        </w:tc>
        <w:tc>
          <w:tcPr>
            <w:tcW w:w="43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6E47D1D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6A41B4">
              <w:rPr>
                <w:b/>
                <w:sz w:val="22"/>
                <w:szCs w:val="22"/>
              </w:rPr>
              <w:t>3</w:t>
            </w:r>
          </w:p>
        </w:tc>
      </w:tr>
      <w:tr w:rsidRPr="005B6ADB" w:rsidR="00885F7B" w:rsidTr="1D4A46AF" w14:paraId="33150031" w14:textId="77777777">
        <w:tc>
          <w:tcPr>
            <w:tcW w:w="8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27024EF7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6A41B4">
              <w:rPr>
                <w:sz w:val="22"/>
                <w:szCs w:val="22"/>
              </w:rPr>
              <w:t>8</w:t>
            </w:r>
            <w:r w:rsidR="00FE7F81">
              <w:rPr>
                <w:sz w:val="22"/>
                <w:szCs w:val="22"/>
              </w:rPr>
              <w:t>0:</w:t>
            </w:r>
            <w:r w:rsidR="006A41B4">
              <w:rPr>
                <w:sz w:val="22"/>
                <w:szCs w:val="22"/>
              </w:rPr>
              <w:t>2</w:t>
            </w:r>
            <w:r w:rsidR="00FE7F81">
              <w:rPr>
                <w:sz w:val="22"/>
                <w:szCs w:val="22"/>
              </w:rPr>
              <w:t>0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sz w:val="22"/>
                <w:szCs w:val="22"/>
              </w:rPr>
              <w:t>(kredit%)</w:t>
            </w:r>
          </w:p>
        </w:tc>
      </w:tr>
      <w:tr w:rsidRPr="005B6ADB" w:rsidR="00885F7B" w:rsidTr="1D4A46AF" w14:paraId="6443151F" w14:textId="77777777">
        <w:tc>
          <w:tcPr>
            <w:tcW w:w="87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3A301238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="006A41B4">
              <w:rPr>
                <w:sz w:val="22"/>
                <w:szCs w:val="22"/>
              </w:rPr>
              <w:t>előadás és óraszáma: 26 az adott félévben</w:t>
            </w:r>
            <w:r w:rsidRPr="005B6ADB" w:rsidR="00997C50">
              <w:rPr>
                <w:sz w:val="22"/>
                <w:szCs w:val="22"/>
              </w:rPr>
              <w:t xml:space="preserve"> 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630AEC6E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Pr="006A41B4" w:rsidR="006A41B4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1D4A46AF" w14:paraId="77BFC6E4" w14:textId="77777777">
        <w:tc>
          <w:tcPr>
            <w:tcW w:w="8776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294DFB4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="006A41B4">
              <w:rPr>
                <w:sz w:val="22"/>
                <w:szCs w:val="22"/>
              </w:rPr>
              <w:t>kollokvium</w:t>
            </w:r>
          </w:p>
          <w:p w:rsidRPr="005B6ADB" w:rsidR="00555D6A" w:rsidP="001365E9" w:rsidRDefault="00885F7B" w14:paraId="513EC86D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Az ismeretellenőrzésben alkalmazandó további (sajátos) módok:</w:t>
            </w:r>
            <w:r w:rsidRPr="00961007">
              <w:rPr>
                <w:sz w:val="22"/>
                <w:szCs w:val="22"/>
              </w:rPr>
              <w:t xml:space="preserve"> </w:t>
            </w:r>
            <w:r w:rsidR="006A41B4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1D4A46AF" w14:paraId="1CE0CEC5" w14:textId="77777777">
        <w:tc>
          <w:tcPr>
            <w:tcW w:w="877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100F236F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 </w:t>
            </w:r>
            <w:r w:rsidR="006A41B4">
              <w:rPr>
                <w:sz w:val="22"/>
                <w:szCs w:val="22"/>
              </w:rPr>
              <w:t>7</w:t>
            </w:r>
            <w:r w:rsidRPr="005B6ADB" w:rsidR="00555D6A">
              <w:rPr>
                <w:sz w:val="22"/>
                <w:szCs w:val="22"/>
              </w:rPr>
              <w:t>. félév</w:t>
            </w:r>
          </w:p>
        </w:tc>
      </w:tr>
      <w:tr w:rsidRPr="005B6ADB" w:rsidR="00885F7B" w:rsidTr="1D4A46AF" w14:paraId="7DEBF36F" w14:textId="77777777">
        <w:tc>
          <w:tcPr>
            <w:tcW w:w="877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6B7D3DB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5B6ADB" w:rsidR="00C72B9D">
              <w:rPr>
                <w:sz w:val="22"/>
                <w:szCs w:val="22"/>
              </w:rPr>
              <w:t xml:space="preserve"> </w:t>
            </w:r>
            <w:r w:rsidR="006A41B4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1D4A46AF" w14:paraId="78F6AA4D" w14:textId="77777777">
        <w:tc>
          <w:tcPr>
            <w:tcW w:w="8776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885F7B" w:rsidTr="1D4A46AF" w14:paraId="4C9272A1" w14:textId="77777777">
        <w:trPr>
          <w:trHeight w:val="280"/>
        </w:trPr>
        <w:tc>
          <w:tcPr>
            <w:tcW w:w="8776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6A41B4" w:rsidR="00885F7B" w:rsidP="004649AC" w:rsidRDefault="006A41B4" w14:paraId="74AA4083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6A41B4">
              <w:rPr>
                <w:sz w:val="22"/>
                <w:szCs w:val="22"/>
              </w:rPr>
              <w:t xml:space="preserve">A szobrászati képzés elengedhetetlen része annak a filozófiai, gondolati háttérnek a megjelenítése a képzésben, amely a művészeti tevékenység </w:t>
            </w:r>
            <w:proofErr w:type="spellStart"/>
            <w:r w:rsidRPr="006A41B4">
              <w:rPr>
                <w:sz w:val="22"/>
                <w:szCs w:val="22"/>
              </w:rPr>
              <w:t>bázisául</w:t>
            </w:r>
            <w:proofErr w:type="spellEnd"/>
            <w:r w:rsidRPr="006A41B4">
              <w:rPr>
                <w:sz w:val="22"/>
                <w:szCs w:val="22"/>
              </w:rPr>
              <w:t xml:space="preserve"> szolgál. A kurzusok betekintést engednek a filozófián belül a térről, időről, formáról, képről, képalkotásról a különböző korokban, illetve napjainkban megfogalmazott gondolatokba.</w:t>
            </w:r>
          </w:p>
        </w:tc>
      </w:tr>
      <w:tr w:rsidRPr="005B6ADB" w:rsidR="006A41B4" w:rsidTr="1D4A46AF" w14:paraId="19E644E9" w14:textId="77777777">
        <w:trPr>
          <w:trHeight w:val="280"/>
        </w:trPr>
        <w:tc>
          <w:tcPr>
            <w:tcW w:w="8776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6A41B4" w:rsidP="006A41B4" w:rsidRDefault="006A41B4" w14:paraId="1083A3FE" w14:textId="77777777">
            <w:r w:rsidRPr="00A009A8">
              <w:rPr>
                <w:sz w:val="22"/>
                <w:szCs w:val="22"/>
              </w:rPr>
              <w:t xml:space="preserve">Azoknak az </w:t>
            </w:r>
            <w:r w:rsidRPr="00A009A8">
              <w:rPr>
                <w:b/>
                <w:sz w:val="22"/>
                <w:szCs w:val="22"/>
              </w:rPr>
              <w:t>előírt</w:t>
            </w:r>
            <w:r w:rsidRPr="00A009A8">
              <w:rPr>
                <w:sz w:val="22"/>
                <w:szCs w:val="22"/>
              </w:rPr>
              <w:t xml:space="preserve"> s</w:t>
            </w:r>
            <w:r w:rsidRPr="00A009A8">
              <w:rPr>
                <w:b/>
                <w:sz w:val="22"/>
                <w:szCs w:val="22"/>
              </w:rPr>
              <w:t>zakmai kompetenciáknak, kompetencia-elemeknek</w:t>
            </w:r>
            <w:r w:rsidRPr="00A009A8">
              <w:rPr>
                <w:sz w:val="21"/>
                <w:szCs w:val="21"/>
              </w:rPr>
              <w:t xml:space="preserve"> </w:t>
            </w:r>
            <w:r w:rsidRPr="00A009A8">
              <w:rPr>
                <w:i/>
              </w:rPr>
              <w:t>(tudás, képesség</w:t>
            </w:r>
            <w:r w:rsidRPr="00A009A8">
              <w:t xml:space="preserve"> stb., </w:t>
            </w:r>
            <w:r w:rsidRPr="00A009A8">
              <w:rPr>
                <w:i/>
              </w:rPr>
              <w:t xml:space="preserve">KKK </w:t>
            </w:r>
            <w:r w:rsidRPr="00A009A8">
              <w:rPr>
                <w:b/>
                <w:i/>
              </w:rPr>
              <w:t>7.</w:t>
            </w:r>
            <w:r w:rsidRPr="00A009A8">
              <w:rPr>
                <w:i/>
              </w:rPr>
              <w:t xml:space="preserve"> pont</w:t>
            </w:r>
            <w:r w:rsidRPr="00A009A8">
              <w:t xml:space="preserve">) </w:t>
            </w:r>
            <w:r w:rsidRPr="00A009A8">
              <w:rPr>
                <w:sz w:val="22"/>
                <w:szCs w:val="22"/>
              </w:rPr>
              <w:t xml:space="preserve">a felsorolása, </w:t>
            </w:r>
            <w:r w:rsidRPr="00A009A8">
              <w:rPr>
                <w:b/>
                <w:sz w:val="22"/>
                <w:szCs w:val="22"/>
              </w:rPr>
              <w:t>amelyek kialakításához a tantárgy jellemzően, érdemben hozzájárul</w:t>
            </w:r>
          </w:p>
        </w:tc>
      </w:tr>
      <w:tr w:rsidRPr="005B6ADB" w:rsidR="006A41B4" w:rsidTr="1D4A46AF" w14:paraId="0900800D" w14:textId="77777777">
        <w:trPr>
          <w:trHeight w:val="280"/>
        </w:trPr>
        <w:tc>
          <w:tcPr>
            <w:tcW w:w="8776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03737" w:rsidR="006A41B4" w:rsidP="006A41B4" w:rsidRDefault="006A41B4" w14:paraId="5CF561BD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403737">
              <w:rPr>
                <w:b/>
                <w:sz w:val="22"/>
                <w:szCs w:val="22"/>
              </w:rPr>
              <w:t>tudása</w:t>
            </w:r>
          </w:p>
          <w:p w:rsidRPr="00196675" w:rsidR="006A41B4" w:rsidP="006A41B4" w:rsidRDefault="006A41B4" w14:paraId="354CCE15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96675">
              <w:rPr>
                <w:sz w:val="22"/>
                <w:szCs w:val="22"/>
              </w:rPr>
              <w:t xml:space="preserve">   Ismeri a szakterületéhez</w:t>
            </w:r>
            <w:r>
              <w:rPr>
                <w:sz w:val="22"/>
                <w:szCs w:val="22"/>
              </w:rPr>
              <w:t xml:space="preserve"> (szobrászat)</w:t>
            </w:r>
            <w:r w:rsidRPr="00196675">
              <w:rPr>
                <w:sz w:val="22"/>
                <w:szCs w:val="22"/>
              </w:rPr>
              <w:t xml:space="preserve"> kötődő legfontosabb összefüggéseket, elméleteket és az ezeket felépítő fogalomrendszert.</w:t>
            </w:r>
          </w:p>
          <w:p w:rsidRPr="00403737" w:rsidR="006A41B4" w:rsidP="006A41B4" w:rsidRDefault="006A41B4" w14:paraId="3DA8AC7E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196675">
              <w:rPr>
                <w:sz w:val="22"/>
                <w:szCs w:val="22"/>
              </w:rPr>
              <w:t>-    Ismeri szakterülete</w:t>
            </w:r>
            <w:r>
              <w:rPr>
                <w:sz w:val="22"/>
                <w:szCs w:val="22"/>
              </w:rPr>
              <w:t xml:space="preserve"> (szobrászat)</w:t>
            </w:r>
            <w:r w:rsidRPr="00196675">
              <w:rPr>
                <w:sz w:val="22"/>
                <w:szCs w:val="22"/>
              </w:rPr>
              <w:t xml:space="preserve"> fő elméleteinek ismeretszerzési és probléma-megoldási módszereit.</w:t>
            </w:r>
          </w:p>
          <w:p w:rsidRPr="00196675" w:rsidR="006A41B4" w:rsidP="006A41B4" w:rsidRDefault="006A41B4" w14:paraId="415E5949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403737">
              <w:rPr>
                <w:b/>
                <w:sz w:val="22"/>
                <w:szCs w:val="22"/>
              </w:rPr>
              <w:t>képességei</w:t>
            </w:r>
          </w:p>
          <w:p w:rsidR="006A41B4" w:rsidP="006A41B4" w:rsidRDefault="006A41B4" w14:paraId="6483CD8B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196675">
              <w:rPr>
                <w:sz w:val="22"/>
                <w:szCs w:val="22"/>
              </w:rPr>
              <w:t xml:space="preserve">-    </w:t>
            </w:r>
            <w:r>
              <w:rPr>
                <w:sz w:val="22"/>
                <w:szCs w:val="22"/>
              </w:rPr>
              <w:t>K</w:t>
            </w:r>
            <w:r w:rsidRPr="00196675">
              <w:rPr>
                <w:sz w:val="22"/>
                <w:szCs w:val="22"/>
              </w:rPr>
              <w:t xml:space="preserve">épes filozófiai ismereteit alkotó módon összevetni </w:t>
            </w:r>
            <w:r>
              <w:rPr>
                <w:sz w:val="22"/>
                <w:szCs w:val="22"/>
              </w:rPr>
              <w:t>művészeti/szobrászati</w:t>
            </w:r>
            <w:r w:rsidRPr="00196675">
              <w:rPr>
                <w:sz w:val="22"/>
                <w:szCs w:val="22"/>
              </w:rPr>
              <w:t xml:space="preserve"> tevékenységével</w:t>
            </w:r>
            <w:r>
              <w:rPr>
                <w:sz w:val="22"/>
                <w:szCs w:val="22"/>
              </w:rPr>
              <w:t>.</w:t>
            </w:r>
          </w:p>
          <w:p w:rsidR="006A41B4" w:rsidP="006A41B4" w:rsidRDefault="006A41B4" w14:paraId="37455490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196675">
              <w:rPr>
                <w:sz w:val="22"/>
                <w:szCs w:val="22"/>
              </w:rPr>
              <w:t xml:space="preserve">-    </w:t>
            </w:r>
            <w:r>
              <w:rPr>
                <w:sz w:val="22"/>
                <w:szCs w:val="22"/>
              </w:rPr>
              <w:t>Filozófiai ismereteit képes művészetelméleti és esztétikai tanulmányai során felhasználni.</w:t>
            </w:r>
          </w:p>
          <w:p w:rsidRPr="00403737" w:rsidR="006A41B4" w:rsidP="006A41B4" w:rsidRDefault="006A41B4" w14:paraId="12391D3F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196675">
              <w:rPr>
                <w:sz w:val="22"/>
                <w:szCs w:val="22"/>
              </w:rPr>
              <w:t>-    Ismeri szakterülete</w:t>
            </w:r>
            <w:r>
              <w:rPr>
                <w:sz w:val="22"/>
                <w:szCs w:val="22"/>
              </w:rPr>
              <w:t xml:space="preserve"> (szobrászat)</w:t>
            </w:r>
            <w:r w:rsidRPr="00196675">
              <w:rPr>
                <w:sz w:val="22"/>
                <w:szCs w:val="22"/>
              </w:rPr>
              <w:t xml:space="preserve"> fő elméleteinek ismeretszerzési és probléma-megoldási módszereit.</w:t>
            </w:r>
          </w:p>
          <w:p w:rsidR="006A41B4" w:rsidP="006A41B4" w:rsidRDefault="006A41B4" w14:paraId="53ABBE01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196675">
              <w:rPr>
                <w:sz w:val="22"/>
                <w:szCs w:val="22"/>
              </w:rPr>
              <w:t>-    Megért, illetve értelmez összefüggő szövegeket</w:t>
            </w:r>
            <w:r>
              <w:rPr>
                <w:sz w:val="22"/>
                <w:szCs w:val="22"/>
              </w:rPr>
              <w:t>.</w:t>
            </w:r>
          </w:p>
          <w:p w:rsidRPr="002D56A2" w:rsidR="006A41B4" w:rsidP="006A41B4" w:rsidRDefault="006A41B4" w14:paraId="2073F70D" w14:textId="77777777">
            <w:pPr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c) attitűd</w:t>
            </w:r>
          </w:p>
          <w:p w:rsidRPr="002553B8" w:rsidR="006A41B4" w:rsidP="006A41B4" w:rsidRDefault="006A41B4" w14:paraId="20F76DDF" w14:textId="77777777">
            <w:pPr>
              <w:suppressAutoHyphens/>
              <w:ind w:firstLine="176"/>
              <w:rPr>
                <w:sz w:val="22"/>
                <w:szCs w:val="22"/>
              </w:rPr>
            </w:pPr>
            <w:r w:rsidRPr="00196675">
              <w:rPr>
                <w:sz w:val="22"/>
                <w:szCs w:val="22"/>
              </w:rPr>
              <w:t xml:space="preserve">-    </w:t>
            </w:r>
            <w:r w:rsidRPr="002D56A2">
              <w:rPr>
                <w:sz w:val="22"/>
                <w:szCs w:val="22"/>
              </w:rPr>
              <w:t>Nyitott szakmája átfogó gondolkodásmódjának és gyakorlati működése alapvető jellemzőinek hiteles közvetítésére, átadására</w:t>
            </w:r>
            <w:r>
              <w:rPr>
                <w:sz w:val="22"/>
                <w:szCs w:val="22"/>
              </w:rPr>
              <w:t xml:space="preserve">. </w:t>
            </w:r>
            <w:r w:rsidRPr="00196675">
              <w:rPr>
                <w:sz w:val="22"/>
                <w:szCs w:val="22"/>
              </w:rPr>
              <w:t xml:space="preserve"> </w:t>
            </w:r>
          </w:p>
          <w:p w:rsidR="006A41B4" w:rsidP="006A41B4" w:rsidRDefault="006A41B4" w14:paraId="2C0F0074" w14:textId="77777777">
            <w:pPr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d) autonómia, felelősség</w:t>
            </w:r>
          </w:p>
          <w:p w:rsidRPr="002D56A2" w:rsidR="006A41B4" w:rsidP="006A41B4" w:rsidRDefault="006A41B4" w14:paraId="5C4EA41E" w14:textId="77777777">
            <w:pPr>
              <w:suppressAutoHyphens/>
              <w:ind w:firstLine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 </w:t>
            </w:r>
            <w:r w:rsidRPr="002D56A2">
              <w:rPr>
                <w:sz w:val="22"/>
                <w:szCs w:val="22"/>
              </w:rPr>
              <w:t>A szakterülete megalapozó nézeteit felelősséggel vállalja.</w:t>
            </w:r>
          </w:p>
          <w:p w:rsidRPr="00A009A8" w:rsidR="006A41B4" w:rsidP="006A41B4" w:rsidRDefault="006A41B4" w14:paraId="7EEDF88F" w14:textId="77777777">
            <w:pPr>
              <w:rPr>
                <w:sz w:val="22"/>
                <w:szCs w:val="22"/>
              </w:rPr>
            </w:pPr>
            <w:r w:rsidRPr="002D56A2">
              <w:rPr>
                <w:sz w:val="22"/>
                <w:szCs w:val="22"/>
              </w:rPr>
              <w:t>-    Önálló továbbtanulással vagy szervezett továbbképzések segítségével meglévő készségeit fejleszti és olyan új kompetenciákat sajátít el, amelyek segítségével alkalmassá válhat egy szervezeten belül felelősségteljes munkakör vállalására.</w:t>
            </w:r>
          </w:p>
        </w:tc>
      </w:tr>
      <w:tr w:rsidRPr="005B6ADB" w:rsidR="00360877" w:rsidTr="1D4A46AF" w14:paraId="65D116D7" w14:textId="77777777">
        <w:trPr>
          <w:trHeight w:val="280"/>
        </w:trPr>
        <w:tc>
          <w:tcPr>
            <w:tcW w:w="8776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360877" w:rsidR="00360877" w:rsidP="00360877" w:rsidRDefault="00360877" w14:paraId="379A157C" w14:textId="77777777">
            <w:pPr>
              <w:textAlignment w:val="baseline"/>
              <w:rPr>
                <w:sz w:val="24"/>
                <w:szCs w:val="24"/>
              </w:rPr>
            </w:pPr>
            <w:r w:rsidRPr="00360877">
              <w:rPr>
                <w:b/>
                <w:bCs/>
                <w:sz w:val="22"/>
                <w:szCs w:val="22"/>
              </w:rPr>
              <w:t>Féléves tematika hetekre lebontott rövid ismertetése</w:t>
            </w:r>
            <w:r w:rsidRPr="00360877">
              <w:rPr>
                <w:sz w:val="22"/>
                <w:szCs w:val="22"/>
              </w:rPr>
              <w:t> </w:t>
            </w:r>
          </w:p>
          <w:tbl>
            <w:tblPr>
              <w:tblW w:w="0" w:type="auto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0"/>
              <w:gridCol w:w="6810"/>
            </w:tblGrid>
            <w:tr w:rsidRPr="00360877" w:rsidR="00360877" w:rsidTr="2F27F4C1" w14:paraId="5C2B6FC4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2D3701BA" w14:textId="7FFE0EF9">
                  <w:p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2F27F4C1" w:rsidR="37082863">
                    <w:rPr>
                      <w:sz w:val="22"/>
                      <w:szCs w:val="22"/>
                    </w:rPr>
                    <w:t xml:space="preserve">1. </w:t>
                  </w:r>
                  <w:r w:rsidRPr="2F27F4C1" w:rsidR="00360877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324A0195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Bevezetés: művészet és filozófia. Mire szolgál az egyik, mire a másik, és miként szolgálják egymást? </w:t>
                  </w:r>
                </w:p>
              </w:tc>
            </w:tr>
            <w:tr w:rsidRPr="00360877" w:rsidR="00360877" w:rsidTr="2F27F4C1" w14:paraId="24CAF8D7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096BACB7" w14:textId="0A189701">
                  <w:pPr>
                    <w:spacing w:before="100" w:beforeAutospacing="on" w:after="100" w:afterAutospacing="on"/>
                    <w:ind w:left="1080" w:firstLine="0"/>
                    <w:jc w:val="both"/>
                    <w:textAlignment w:val="baseline"/>
                    <w:rPr>
                      <w:sz w:val="22"/>
                      <w:szCs w:val="22"/>
                    </w:rPr>
                  </w:pPr>
                  <w:r w:rsidRPr="2F27F4C1" w:rsidR="4FA300BD">
                    <w:rPr>
                      <w:sz w:val="22"/>
                      <w:szCs w:val="22"/>
                    </w:rPr>
                    <w:t xml:space="preserve">2. </w:t>
                  </w:r>
                  <w:r w:rsidRPr="2F27F4C1" w:rsidR="00360877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02CD9B4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Antropológiai alapfogalmak (1) test, lélek, szellem (</w:t>
                  </w:r>
                  <w:proofErr w:type="spellStart"/>
                  <w:r w:rsidRPr="00360877">
                    <w:rPr>
                      <w:sz w:val="22"/>
                      <w:szCs w:val="22"/>
                    </w:rPr>
                    <w:t>szóma</w:t>
                  </w:r>
                  <w:proofErr w:type="spellEnd"/>
                  <w:r w:rsidRPr="00360877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360877">
                    <w:rPr>
                      <w:sz w:val="22"/>
                      <w:szCs w:val="22"/>
                    </w:rPr>
                    <w:t>pszükhé</w:t>
                  </w:r>
                  <w:proofErr w:type="spellEnd"/>
                  <w:r w:rsidRPr="00360877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360877">
                    <w:rPr>
                      <w:sz w:val="22"/>
                      <w:szCs w:val="22"/>
                    </w:rPr>
                    <w:t>pneuma</w:t>
                  </w:r>
                  <w:proofErr w:type="spellEnd"/>
                  <w:r w:rsidRPr="00360877">
                    <w:rPr>
                      <w:sz w:val="22"/>
                      <w:szCs w:val="22"/>
                    </w:rPr>
                    <w:t>) </w:t>
                  </w:r>
                </w:p>
              </w:tc>
            </w:tr>
            <w:tr w:rsidRPr="00360877" w:rsidR="00360877" w:rsidTr="2F27F4C1" w14:paraId="5CDB1AB1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19B9283A" w14:textId="720AE93E">
                  <w:p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2F27F4C1" w:rsidR="2F58A6DA">
                    <w:rPr>
                      <w:sz w:val="22"/>
                      <w:szCs w:val="22"/>
                    </w:rPr>
                    <w:t xml:space="preserve">3. </w:t>
                  </w:r>
                  <w:r w:rsidRPr="2F27F4C1" w:rsidR="00360877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6F48F49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Antropológiai alapfogalmak (2) szubjektum és objektum – a világ fogalma </w:t>
                  </w:r>
                </w:p>
              </w:tc>
            </w:tr>
            <w:tr w:rsidRPr="00360877" w:rsidR="00360877" w:rsidTr="2F27F4C1" w14:paraId="7D0A2F5D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5C9BE52C" w14:textId="0FB89889">
                  <w:p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2F27F4C1" w:rsidR="2DCA58FE">
                    <w:rPr>
                      <w:sz w:val="22"/>
                      <w:szCs w:val="22"/>
                    </w:rPr>
                    <w:t xml:space="preserve">4. </w:t>
                  </w:r>
                  <w:r w:rsidRPr="2F27F4C1" w:rsidR="00360877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63B39FE6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Antropológiai alapfogalmak (3) az én </w:t>
                  </w:r>
                </w:p>
              </w:tc>
            </w:tr>
            <w:tr w:rsidRPr="00360877" w:rsidR="00360877" w:rsidTr="2F27F4C1" w14:paraId="55E4124F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0AC809CF" w14:textId="2972CC0B">
                  <w:p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2F27F4C1" w:rsidR="57766C83">
                    <w:rPr>
                      <w:sz w:val="22"/>
                      <w:szCs w:val="22"/>
                    </w:rPr>
                    <w:t xml:space="preserve">5. </w:t>
                  </w:r>
                  <w:r w:rsidRPr="2F27F4C1" w:rsidR="00360877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372D09F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Antropológiai alapfogalmak (4) szabadság és akarat  </w:t>
                  </w:r>
                </w:p>
              </w:tc>
            </w:tr>
            <w:tr w:rsidRPr="00360877" w:rsidR="00360877" w:rsidTr="2F27F4C1" w14:paraId="4949FC73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299F48C7" w14:textId="23FB2695">
                  <w:p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2F27F4C1" w:rsidR="64FB69EE">
                    <w:rPr>
                      <w:sz w:val="22"/>
                      <w:szCs w:val="22"/>
                    </w:rPr>
                    <w:t xml:space="preserve">6. </w:t>
                  </w:r>
                  <w:r w:rsidRPr="2F27F4C1" w:rsidR="00360877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5EB7B93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Antropológiai alapfogalmak (5) elméletek a szabadságról </w:t>
                  </w:r>
                </w:p>
              </w:tc>
            </w:tr>
            <w:tr w:rsidRPr="00360877" w:rsidR="00360877" w:rsidTr="2F27F4C1" w14:paraId="647426FC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3666B6D2" w14:textId="4AADAE10">
                  <w:p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2F27F4C1" w:rsidR="43B93351">
                    <w:rPr>
                      <w:sz w:val="22"/>
                      <w:szCs w:val="22"/>
                    </w:rPr>
                    <w:t xml:space="preserve">7. </w:t>
                  </w:r>
                  <w:r w:rsidRPr="2F27F4C1" w:rsidR="00360877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1D80777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Antropológiai alapfogalmak (6) a bűn </w:t>
                  </w:r>
                </w:p>
              </w:tc>
            </w:tr>
            <w:tr w:rsidRPr="00360877" w:rsidR="00360877" w:rsidTr="2F27F4C1" w14:paraId="6BDA2B77" w14:textId="77777777">
              <w:trPr>
                <w:trHeight w:val="315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4E2F9C76" w14:textId="77CA08A9">
                  <w:pPr>
                    <w:spacing w:before="100" w:beforeAutospacing="on" w:after="100" w:afterAutospacing="on"/>
                    <w:ind w:left="1080"/>
                    <w:jc w:val="center"/>
                    <w:textAlignment w:val="baseline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F27F4C1" w:rsidR="2ACBFDFD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8. </w:t>
                  </w:r>
                  <w:r w:rsidRPr="2F27F4C1" w:rsidR="65F86E42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13923A7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Idő és történelem </w:t>
                  </w:r>
                </w:p>
              </w:tc>
            </w:tr>
            <w:tr w:rsidRPr="00360877" w:rsidR="00360877" w:rsidTr="2F27F4C1" w14:paraId="556CB09F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2BC26992" w14:textId="6656D0CA">
                  <w:pPr>
                    <w:spacing w:before="100" w:beforeAutospacing="on" w:after="100" w:afterAutospacing="on"/>
                    <w:ind w:left="900"/>
                    <w:jc w:val="right"/>
                    <w:textAlignment w:val="baseline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F27F4C1" w:rsidR="3C8F513A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9. </w:t>
                  </w:r>
                  <w:r w:rsidRPr="2F27F4C1" w:rsidR="1004AAFD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5C58CAE6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Egyén és közösség </w:t>
                  </w:r>
                </w:p>
              </w:tc>
            </w:tr>
            <w:tr w:rsidRPr="00360877" w:rsidR="00360877" w:rsidTr="2F27F4C1" w14:paraId="0BAB0D13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45C0A026" w14:textId="1662B52E">
                  <w:pPr>
                    <w:spacing w:before="100" w:beforeAutospacing="on" w:after="100" w:afterAutospacing="on"/>
                    <w:ind w:left="990"/>
                    <w:jc w:val="center"/>
                    <w:textAlignment w:val="baseline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F27F4C1" w:rsidR="4CC895BF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10. </w:t>
                  </w:r>
                  <w:r w:rsidRPr="2F27F4C1" w:rsidR="03CA2438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09CCAA3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Tudomány és művészet </w:t>
                  </w:r>
                </w:p>
              </w:tc>
            </w:tr>
            <w:tr w:rsidRPr="00360877" w:rsidR="00360877" w:rsidTr="2F27F4C1" w14:paraId="3AABD765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3C214681" w14:textId="72800AE9">
                  <w:pPr>
                    <w:spacing w:before="100" w:beforeAutospacing="on" w:after="100" w:afterAutospacing="on"/>
                    <w:ind w:left="990"/>
                    <w:jc w:val="center"/>
                    <w:textAlignment w:val="baseline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F27F4C1" w:rsidR="155E8D6C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11. </w:t>
                  </w:r>
                  <w:r w:rsidRPr="2F27F4C1" w:rsidR="2743614D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639A89F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Ember és vallás (végesség és transzcendencia) </w:t>
                  </w:r>
                </w:p>
              </w:tc>
            </w:tr>
            <w:tr w:rsidRPr="00360877" w:rsidR="00360877" w:rsidTr="2F27F4C1" w14:paraId="7E08578C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6D731189" w14:textId="6D013F73">
                  <w:pPr>
                    <w:spacing w:before="100" w:beforeAutospacing="on" w:after="100" w:afterAutospacing="on"/>
                    <w:ind w:left="990"/>
                    <w:jc w:val="center"/>
                    <w:textAlignment w:val="baseline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F27F4C1" w:rsidR="2DDFF0D3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12. </w:t>
                  </w:r>
                  <w:r w:rsidRPr="2F27F4C1" w:rsidR="0B5531B9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7274986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A művészet eredete és a gondolkodás feladata (Heidegger) </w:t>
                  </w:r>
                </w:p>
              </w:tc>
            </w:tr>
            <w:tr w:rsidRPr="00360877" w:rsidR="00360877" w:rsidTr="2F27F4C1" w14:paraId="118D9F91" w14:textId="77777777">
              <w:trPr>
                <w:trHeight w:val="300"/>
              </w:trPr>
              <w:tc>
                <w:tcPr>
                  <w:tcW w:w="15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2F27F4C1" w:rsidRDefault="00360877" w14:paraId="2113A0DB" w14:textId="21632137">
                  <w:pPr>
                    <w:spacing w:before="100" w:beforeAutospacing="on" w:after="100" w:afterAutospacing="on"/>
                    <w:ind w:left="990"/>
                    <w:jc w:val="center"/>
                    <w:textAlignment w:val="baseline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F27F4C1" w:rsidR="703C4964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13. </w:t>
                  </w:r>
                  <w:r w:rsidRPr="2F27F4C1" w:rsidR="7D32990A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6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360877" w:rsidR="00360877" w:rsidP="00360877" w:rsidRDefault="00360877" w14:paraId="090EA2F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360877">
                    <w:rPr>
                      <w:sz w:val="22"/>
                      <w:szCs w:val="22"/>
                    </w:rPr>
                    <w:t>Poszthumán jövendő? </w:t>
                  </w:r>
                </w:p>
              </w:tc>
            </w:tr>
          </w:tbl>
          <w:p w:rsidRPr="00360877" w:rsidR="00360877" w:rsidP="00360877" w:rsidRDefault="00360877" w14:paraId="1E7E13FA" w14:textId="0A77B71A">
            <w:pPr>
              <w:textAlignment w:val="baseline"/>
              <w:rPr>
                <w:sz w:val="24"/>
                <w:szCs w:val="24"/>
              </w:rPr>
            </w:pPr>
            <w:r w:rsidRPr="00360877">
              <w:rPr>
                <w:sz w:val="22"/>
                <w:szCs w:val="22"/>
              </w:rPr>
              <w:t> </w:t>
            </w:r>
          </w:p>
        </w:tc>
      </w:tr>
      <w:tr w:rsidRPr="005B6ADB" w:rsidR="00885F7B" w:rsidTr="1D4A46AF" w14:paraId="368E14A9" w14:textId="77777777">
        <w:trPr>
          <w:trHeight w:val="338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885F7B" w:rsidP="1D4A46AF" w:rsidRDefault="00885F7B" w14:paraId="2BC59E71" w14:textId="0C819245">
            <w:pPr>
              <w:pStyle w:val="Norml"/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1D4A46AF" w:rsidR="00885F7B">
              <w:rPr>
                <w:b w:val="1"/>
                <w:bCs w:val="1"/>
                <w:sz w:val="22"/>
                <w:szCs w:val="22"/>
              </w:rPr>
              <w:t xml:space="preserve">Tantárgy felelőse: </w:t>
            </w:r>
            <w:r w:rsidRPr="1D4A46AF" w:rsidR="41E321BA">
              <w:rPr>
                <w:b w:val="1"/>
                <w:bCs w:val="1"/>
                <w:sz w:val="22"/>
                <w:szCs w:val="22"/>
              </w:rPr>
              <w:t>Gáspár Csaba László</w:t>
            </w:r>
            <w:r w:rsidRPr="1D4A46AF" w:rsidR="41E321BA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1D4A46AF" w:rsidR="41E321BA">
              <w:rPr>
                <w:sz w:val="22"/>
                <w:szCs w:val="22"/>
              </w:rPr>
              <w:t>óraadó</w:t>
            </w:r>
          </w:p>
        </w:tc>
      </w:tr>
      <w:tr w:rsidRPr="005B6ADB" w:rsidR="00885F7B" w:rsidTr="1D4A46AF" w14:paraId="1FAA90EC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885F7B" w:rsidP="1D4A46AF" w:rsidRDefault="00885F7B" w14:paraId="3154A7FB" w14:textId="7C61DC82">
            <w:pPr>
              <w:pStyle w:val="Norml"/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1D4A46AF" w:rsidR="00885F7B">
              <w:rPr>
                <w:b w:val="1"/>
                <w:bCs w:val="1"/>
                <w:sz w:val="22"/>
                <w:szCs w:val="22"/>
              </w:rPr>
              <w:t>Tantárgy oktatásába bevont oktató(k)</w:t>
            </w:r>
            <w:r w:rsidRPr="1D4A46AF" w:rsidR="00EC3079">
              <w:rPr>
                <w:b w:val="1"/>
                <w:bCs w:val="1"/>
                <w:sz w:val="22"/>
                <w:szCs w:val="22"/>
              </w:rPr>
              <w:t>:</w:t>
            </w:r>
            <w:r w:rsidRPr="1D4A46AF" w:rsidR="003358D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1D4A46AF" w:rsidR="09DBC351">
              <w:rPr>
                <w:b w:val="1"/>
                <w:bCs w:val="1"/>
                <w:sz w:val="22"/>
                <w:szCs w:val="22"/>
              </w:rPr>
              <w:t>-</w:t>
            </w:r>
          </w:p>
        </w:tc>
      </w:tr>
      <w:tr w:rsidRPr="005B6ADB" w:rsidR="0098067C" w:rsidTr="1D4A46AF" w14:paraId="6B7F5261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</w:t>
            </w:r>
            <w:r w:rsidRPr="005B6ADB" w:rsidR="00B9562C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5B6ADB" w:rsidR="0098067C" w:rsidTr="1D4A46AF" w14:paraId="56504FE6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7B580A99" w:rsidRDefault="00AA339E" w14:paraId="49E909EC" w14:textId="310FCA39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2F27F4C1" w:rsidR="00AA339E">
              <w:rPr>
                <w:b w:val="1"/>
                <w:bCs w:val="1"/>
                <w:sz w:val="22"/>
                <w:szCs w:val="22"/>
              </w:rPr>
              <w:t>Tantárgykódja:</w:t>
            </w:r>
            <w:r w:rsidRPr="2F27F4C1" w:rsidR="00B9562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2F27F4C1" w:rsidR="004649AC">
              <w:rPr>
                <w:sz w:val="22"/>
                <w:szCs w:val="22"/>
              </w:rPr>
              <w:t>SZM-</w:t>
            </w:r>
            <w:r w:rsidRPr="2F27F4C1" w:rsidR="006A41B4">
              <w:rPr>
                <w:sz w:val="22"/>
                <w:szCs w:val="22"/>
              </w:rPr>
              <w:t>FILA01</w:t>
            </w:r>
            <w:r w:rsidRPr="2F27F4C1" w:rsidR="5CCCE5E9">
              <w:rPr>
                <w:sz w:val="22"/>
                <w:szCs w:val="22"/>
              </w:rPr>
              <w:t>-23-C</w:t>
            </w:r>
          </w:p>
        </w:tc>
      </w:tr>
      <w:tr w:rsidRPr="005B6ADB" w:rsidR="0098067C" w:rsidTr="1D4A46AF" w14:paraId="372E8349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Felelős tanszéke: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>Szobrász</w:t>
            </w:r>
            <w:r w:rsidRPr="005B6ADB" w:rsidR="004E2C8F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AA339E" w:rsidTr="1D4A46AF" w14:paraId="759540EF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AA339E" w:rsidP="001365E9" w:rsidRDefault="004D5675" w14:paraId="699CE7D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Képzési idő szemeszterekben:</w:t>
            </w:r>
            <w:r w:rsidRPr="006A41B4" w:rsidR="00CE1C80">
              <w:rPr>
                <w:sz w:val="22"/>
                <w:szCs w:val="22"/>
              </w:rPr>
              <w:t xml:space="preserve"> </w:t>
            </w:r>
            <w:r w:rsidRPr="006A41B4" w:rsidR="006A41B4">
              <w:rPr>
                <w:sz w:val="22"/>
                <w:szCs w:val="22"/>
              </w:rPr>
              <w:t>1</w:t>
            </w:r>
            <w:r w:rsidRPr="005B6ADB" w:rsidR="004E2C8F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98067C" w:rsidTr="1D4A46AF" w14:paraId="4E676ACB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689C8E1B" w14:textId="1065DE2A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Tanórák száma összesen: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Pr="00360877" w:rsidR="00360877">
              <w:rPr>
                <w:sz w:val="22"/>
                <w:szCs w:val="22"/>
              </w:rPr>
              <w:t>2</w:t>
            </w:r>
            <w:r w:rsidR="00360877">
              <w:rPr>
                <w:sz w:val="22"/>
                <w:szCs w:val="22"/>
              </w:rPr>
              <w:t>6</w:t>
            </w:r>
            <w:r w:rsidRPr="005B6ADB" w:rsidR="004E2C8F">
              <w:rPr>
                <w:sz w:val="22"/>
                <w:szCs w:val="22"/>
              </w:rPr>
              <w:t xml:space="preserve"> óra</w:t>
            </w:r>
          </w:p>
        </w:tc>
      </w:tr>
      <w:tr w:rsidRPr="005B6ADB" w:rsidR="0098067C" w:rsidTr="1D4A46AF" w14:paraId="0E11BB9C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037C2C35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Tanulmányi követelmények:</w:t>
            </w:r>
            <w:r w:rsidRPr="005B6ADB" w:rsidR="00B9562C">
              <w:rPr>
                <w:b/>
                <w:sz w:val="22"/>
                <w:szCs w:val="22"/>
              </w:rPr>
              <w:t xml:space="preserve"> </w:t>
            </w:r>
            <w:r w:rsidR="006A41B4">
              <w:rPr>
                <w:sz w:val="22"/>
                <w:szCs w:val="22"/>
              </w:rPr>
              <w:t>-</w:t>
            </w:r>
          </w:p>
        </w:tc>
      </w:tr>
      <w:tr w:rsidRPr="005B6ADB" w:rsidR="0098067C" w:rsidTr="1D4A46AF" w14:paraId="5CB2EF64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6E47A4EB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Oktatási módszerek</w:t>
            </w:r>
            <w:r w:rsidRPr="005B6ADB" w:rsidR="0058018C">
              <w:rPr>
                <w:b/>
                <w:sz w:val="22"/>
                <w:szCs w:val="22"/>
              </w:rPr>
              <w:t xml:space="preserve">: </w:t>
            </w:r>
            <w:r w:rsidR="006A41B4">
              <w:rPr>
                <w:bCs/>
                <w:sz w:val="22"/>
                <w:szCs w:val="22"/>
              </w:rPr>
              <w:t>-</w:t>
            </w:r>
          </w:p>
        </w:tc>
      </w:tr>
      <w:tr w:rsidRPr="005B6ADB" w:rsidR="0098067C" w:rsidTr="1D4A46AF" w14:paraId="0FBD8BB2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00A4B4C2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Javasolt tanulási módszerek: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="006A41B4">
              <w:rPr>
                <w:bCs/>
                <w:sz w:val="22"/>
                <w:szCs w:val="22"/>
              </w:rPr>
              <w:t>-</w:t>
            </w:r>
          </w:p>
        </w:tc>
      </w:tr>
      <w:tr w:rsidRPr="005B6ADB" w:rsidR="0098067C" w:rsidTr="1D4A46AF" w14:paraId="54EE4CC4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5F2456DB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="006A41B4">
              <w:rPr>
                <w:b/>
                <w:sz w:val="22"/>
                <w:szCs w:val="22"/>
              </w:rPr>
              <w:t>-</w:t>
            </w:r>
          </w:p>
        </w:tc>
      </w:tr>
      <w:tr w:rsidRPr="005B6ADB" w:rsidR="0098067C" w:rsidTr="1D4A46AF" w14:paraId="372AA9A7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2157B" w14:paraId="552BA8AB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="006A41B4">
              <w:rPr>
                <w:bCs/>
                <w:sz w:val="22"/>
                <w:szCs w:val="22"/>
              </w:rPr>
              <w:t>-</w:t>
            </w:r>
          </w:p>
        </w:tc>
      </w:tr>
      <w:tr w:rsidRPr="005B6ADB" w:rsidR="00A458B3" w:rsidTr="1D4A46AF" w14:paraId="1DCA0456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A458B3" w:rsidP="001365E9" w:rsidRDefault="004649AC" w14:paraId="3EEC85B3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Kötelező</w:t>
            </w:r>
            <w:r w:rsidRPr="005B6ADB" w:rsidR="009E3676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="006A41B4">
              <w:rPr>
                <w:sz w:val="22"/>
                <w:szCs w:val="22"/>
              </w:rPr>
              <w:t>korlátlan</w:t>
            </w:r>
          </w:p>
        </w:tc>
      </w:tr>
    </w:tbl>
    <w:p w:rsidRPr="005B6ADB" w:rsidR="00E314FC" w:rsidRDefault="00E314FC" w14:paraId="0A37501D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lastRenderedPageBreak/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5DAB6C7B" w14:textId="77777777">
      <w:pPr>
        <w:rPr>
          <w:sz w:val="22"/>
          <w:szCs w:val="22"/>
        </w:rPr>
      </w:pPr>
    </w:p>
    <w:p w:rsidRPr="005B6ADB" w:rsidR="007550EE" w:rsidRDefault="007550EE" w14:paraId="02EB378F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075C" w:rsidP="00885F7B" w:rsidRDefault="008A075C" w14:paraId="171CA311" w14:textId="77777777">
      <w:r>
        <w:separator/>
      </w:r>
    </w:p>
  </w:endnote>
  <w:endnote w:type="continuationSeparator" w:id="0">
    <w:p w:rsidR="008A075C" w:rsidP="00885F7B" w:rsidRDefault="008A075C" w14:paraId="1DE787C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075C" w:rsidP="00885F7B" w:rsidRDefault="008A075C" w14:paraId="0A341912" w14:textId="77777777">
      <w:r>
        <w:separator/>
      </w:r>
    </w:p>
  </w:footnote>
  <w:footnote w:type="continuationSeparator" w:id="0">
    <w:p w:rsidR="008A075C" w:rsidP="00885F7B" w:rsidRDefault="008A075C" w14:paraId="5848C415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F5101"/>
    <w:multiLevelType w:val="multilevel"/>
    <w:tmpl w:val="CD8039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D7415"/>
    <w:multiLevelType w:val="multilevel"/>
    <w:tmpl w:val="39A8321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AB2C88"/>
    <w:multiLevelType w:val="multilevel"/>
    <w:tmpl w:val="1EF60B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FC2BF4"/>
    <w:multiLevelType w:val="multilevel"/>
    <w:tmpl w:val="B0AEA9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256FF"/>
    <w:multiLevelType w:val="multilevel"/>
    <w:tmpl w:val="5A0018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3B22B1"/>
    <w:multiLevelType w:val="multilevel"/>
    <w:tmpl w:val="1DCC9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CB5C4E"/>
    <w:multiLevelType w:val="multilevel"/>
    <w:tmpl w:val="B2C264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8D2B1A"/>
    <w:multiLevelType w:val="multilevel"/>
    <w:tmpl w:val="6478A5F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256857"/>
    <w:multiLevelType w:val="multilevel"/>
    <w:tmpl w:val="4DB6CF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F12D6F"/>
    <w:multiLevelType w:val="multilevel"/>
    <w:tmpl w:val="5B6E16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9E4F32"/>
    <w:multiLevelType w:val="multilevel"/>
    <w:tmpl w:val="CEEA8B1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7C1C03"/>
    <w:multiLevelType w:val="multilevel"/>
    <w:tmpl w:val="990285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C5537A"/>
    <w:multiLevelType w:val="multilevel"/>
    <w:tmpl w:val="51F201C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79F44D17"/>
    <w:multiLevelType w:val="multilevel"/>
    <w:tmpl w:val="57D053F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11"/>
  </w:num>
  <w:num w:numId="9">
    <w:abstractNumId w:val="9"/>
  </w:num>
  <w:num w:numId="10">
    <w:abstractNumId w:val="1"/>
  </w:num>
  <w:num w:numId="11">
    <w:abstractNumId w:val="4"/>
  </w:num>
  <w:num w:numId="12">
    <w:abstractNumId w:val="12"/>
  </w:num>
  <w:num w:numId="13">
    <w:abstractNumId w:val="14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65DA"/>
    <w:rsid w:val="000A665D"/>
    <w:rsid w:val="000B76D5"/>
    <w:rsid w:val="000E5923"/>
    <w:rsid w:val="001365E9"/>
    <w:rsid w:val="00144280"/>
    <w:rsid w:val="00182E20"/>
    <w:rsid w:val="001841B5"/>
    <w:rsid w:val="0018580C"/>
    <w:rsid w:val="001A7EC0"/>
    <w:rsid w:val="001A7EFC"/>
    <w:rsid w:val="001C35E4"/>
    <w:rsid w:val="001F1DD3"/>
    <w:rsid w:val="00234313"/>
    <w:rsid w:val="00235D06"/>
    <w:rsid w:val="00292081"/>
    <w:rsid w:val="002B2E84"/>
    <w:rsid w:val="002C0B6D"/>
    <w:rsid w:val="002D0DC8"/>
    <w:rsid w:val="002E137E"/>
    <w:rsid w:val="003358DB"/>
    <w:rsid w:val="00360877"/>
    <w:rsid w:val="003C7964"/>
    <w:rsid w:val="003D0EE8"/>
    <w:rsid w:val="003D3A1B"/>
    <w:rsid w:val="003E3197"/>
    <w:rsid w:val="0042157B"/>
    <w:rsid w:val="004649AC"/>
    <w:rsid w:val="00465C69"/>
    <w:rsid w:val="00491121"/>
    <w:rsid w:val="00493CFE"/>
    <w:rsid w:val="004D2C7A"/>
    <w:rsid w:val="004D5675"/>
    <w:rsid w:val="004D6C24"/>
    <w:rsid w:val="004E2C8F"/>
    <w:rsid w:val="0053771A"/>
    <w:rsid w:val="00545B09"/>
    <w:rsid w:val="00555D6A"/>
    <w:rsid w:val="005742D2"/>
    <w:rsid w:val="0058018C"/>
    <w:rsid w:val="005B2B34"/>
    <w:rsid w:val="005B4B18"/>
    <w:rsid w:val="005B6ADB"/>
    <w:rsid w:val="005F13B7"/>
    <w:rsid w:val="006138F1"/>
    <w:rsid w:val="006536EF"/>
    <w:rsid w:val="006A41B4"/>
    <w:rsid w:val="006C0A48"/>
    <w:rsid w:val="006D5E41"/>
    <w:rsid w:val="006F0D54"/>
    <w:rsid w:val="007550EE"/>
    <w:rsid w:val="00773FD8"/>
    <w:rsid w:val="007939BC"/>
    <w:rsid w:val="007B1C0B"/>
    <w:rsid w:val="0085667A"/>
    <w:rsid w:val="00860121"/>
    <w:rsid w:val="0086226F"/>
    <w:rsid w:val="00885F7B"/>
    <w:rsid w:val="00895D26"/>
    <w:rsid w:val="008A075C"/>
    <w:rsid w:val="008A521C"/>
    <w:rsid w:val="008A69EC"/>
    <w:rsid w:val="00961007"/>
    <w:rsid w:val="00974EC7"/>
    <w:rsid w:val="0098067C"/>
    <w:rsid w:val="00997C50"/>
    <w:rsid w:val="009B3420"/>
    <w:rsid w:val="009B38E5"/>
    <w:rsid w:val="009E3676"/>
    <w:rsid w:val="009F720E"/>
    <w:rsid w:val="00A321FD"/>
    <w:rsid w:val="00A33118"/>
    <w:rsid w:val="00A458B3"/>
    <w:rsid w:val="00A674E7"/>
    <w:rsid w:val="00A93DB6"/>
    <w:rsid w:val="00AA339E"/>
    <w:rsid w:val="00AA3D05"/>
    <w:rsid w:val="00AC0149"/>
    <w:rsid w:val="00B05739"/>
    <w:rsid w:val="00B34E5B"/>
    <w:rsid w:val="00B9562C"/>
    <w:rsid w:val="00BA2C70"/>
    <w:rsid w:val="00C65792"/>
    <w:rsid w:val="00C72B9D"/>
    <w:rsid w:val="00C82D2F"/>
    <w:rsid w:val="00C90540"/>
    <w:rsid w:val="00CC7A9D"/>
    <w:rsid w:val="00CE1C80"/>
    <w:rsid w:val="00D1022F"/>
    <w:rsid w:val="00D96260"/>
    <w:rsid w:val="00DF32B4"/>
    <w:rsid w:val="00E314FC"/>
    <w:rsid w:val="00E3399F"/>
    <w:rsid w:val="00EC3079"/>
    <w:rsid w:val="00EF50BF"/>
    <w:rsid w:val="00F048D5"/>
    <w:rsid w:val="00F1548E"/>
    <w:rsid w:val="00F733BB"/>
    <w:rsid w:val="00F95AEC"/>
    <w:rsid w:val="00F95B6A"/>
    <w:rsid w:val="00FE7F81"/>
    <w:rsid w:val="03CA2438"/>
    <w:rsid w:val="09DBC351"/>
    <w:rsid w:val="0B5531B9"/>
    <w:rsid w:val="0E057D2D"/>
    <w:rsid w:val="1004AAFD"/>
    <w:rsid w:val="1037398F"/>
    <w:rsid w:val="10C7DFEA"/>
    <w:rsid w:val="1442B4C6"/>
    <w:rsid w:val="155E8D6C"/>
    <w:rsid w:val="1B0C75E3"/>
    <w:rsid w:val="1D4A46AF"/>
    <w:rsid w:val="2655CB49"/>
    <w:rsid w:val="2743614D"/>
    <w:rsid w:val="2ACBFDFD"/>
    <w:rsid w:val="2DCA58FE"/>
    <w:rsid w:val="2DDFF0D3"/>
    <w:rsid w:val="2F27F4C1"/>
    <w:rsid w:val="2F58A6DA"/>
    <w:rsid w:val="37082863"/>
    <w:rsid w:val="3C8F513A"/>
    <w:rsid w:val="3E96434B"/>
    <w:rsid w:val="41E321BA"/>
    <w:rsid w:val="43B93351"/>
    <w:rsid w:val="4CC895BF"/>
    <w:rsid w:val="4FA300BD"/>
    <w:rsid w:val="5056128B"/>
    <w:rsid w:val="570E6C67"/>
    <w:rsid w:val="57766C83"/>
    <w:rsid w:val="5CCCE5E9"/>
    <w:rsid w:val="5F30EA15"/>
    <w:rsid w:val="5F8B2633"/>
    <w:rsid w:val="64FB69EE"/>
    <w:rsid w:val="65F86E42"/>
    <w:rsid w:val="681010AF"/>
    <w:rsid w:val="6DED9BB2"/>
    <w:rsid w:val="703C4964"/>
    <w:rsid w:val="70ABE93E"/>
    <w:rsid w:val="71A21000"/>
    <w:rsid w:val="75F61357"/>
    <w:rsid w:val="7A1D3C95"/>
    <w:rsid w:val="7B580A99"/>
    <w:rsid w:val="7B6192F7"/>
    <w:rsid w:val="7D329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D18F8"/>
  <w15:chartTrackingRefBased/>
  <w15:docId w15:val="{89D2B18D-276C-4630-BEEE-A9491D77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paragraph" w:customStyle="1">
    <w:name w:val="paragraph"/>
    <w:basedOn w:val="Norml"/>
    <w:rsid w:val="00360877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360877"/>
  </w:style>
  <w:style w:type="character" w:styleId="eop" w:customStyle="1">
    <w:name w:val="eop"/>
    <w:basedOn w:val="Bekezdsalapbettpusa"/>
    <w:rsid w:val="003608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8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5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16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8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31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5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2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3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4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23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1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7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4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8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8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0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9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8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9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63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3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50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1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74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94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84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7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47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5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0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20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1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6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1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5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17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1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32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6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4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34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5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7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10</revision>
  <lastPrinted>2016-12-01T20:29:00.0000000Z</lastPrinted>
  <dcterms:created xsi:type="dcterms:W3CDTF">2026-06-24T12:42:00.0000000Z</dcterms:created>
  <dcterms:modified xsi:type="dcterms:W3CDTF">2026-08-31T10:21:33.4801468Z</dcterms:modified>
</coreProperties>
</file>