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Pr="005B6ADB" w:rsidR="001365E9" w:rsidP="001365E9" w:rsidRDefault="006D5E41" w14:paraId="13EC76A2" w14:textId="527C0051">
      <w:pPr>
        <w:jc w:val="center"/>
        <w:rPr>
          <w:b/>
          <w:caps/>
          <w:sz w:val="22"/>
          <w:szCs w:val="22"/>
        </w:rPr>
      </w:pPr>
      <w:r w:rsidRPr="005B6ADB">
        <w:rPr>
          <w:b/>
          <w:caps/>
          <w:sz w:val="22"/>
          <w:szCs w:val="22"/>
        </w:rPr>
        <w:t>TANTárgyleírás</w:t>
      </w:r>
      <w:r w:rsidR="004815D4">
        <w:rPr>
          <w:b/>
          <w:caps/>
          <w:sz w:val="22"/>
          <w:szCs w:val="22"/>
        </w:rPr>
        <w:t xml:space="preserve"> és heti tematika</w:t>
      </w:r>
      <w:bookmarkStart w:name="_GoBack" w:id="0"/>
      <w:bookmarkEnd w:id="0"/>
    </w:p>
    <w:p w:rsidRPr="005B6ADB" w:rsidR="001365E9" w:rsidP="001365E9" w:rsidRDefault="001365E9" w14:paraId="672A6659" w14:textId="77777777">
      <w:pPr>
        <w:jc w:val="center"/>
        <w:rPr>
          <w:caps/>
        </w:rPr>
      </w:pPr>
    </w:p>
    <w:tbl>
      <w:tblPr>
        <w:tblW w:w="0" w:type="auto"/>
        <w:tblInd w:w="25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ook w:val="01E0" w:firstRow="1" w:lastRow="1" w:firstColumn="1" w:lastColumn="1" w:noHBand="0" w:noVBand="0"/>
      </w:tblPr>
      <w:tblGrid>
        <w:gridCol w:w="6603"/>
        <w:gridCol w:w="2209"/>
      </w:tblGrid>
      <w:tr w:rsidRPr="005B6ADB" w:rsidR="00885F7B" w:rsidTr="13C75813" w14:paraId="36941D79" w14:textId="77777777">
        <w:trPr>
          <w:trHeight w:val="359"/>
        </w:trPr>
        <w:tc>
          <w:tcPr>
            <w:tcW w:w="6808" w:type="dxa"/>
            <w:tcBorders>
              <w:top w:val="single" w:color="auto" w:sz="4" w:space="0"/>
              <w:left w:val="single" w:color="auto" w:sz="4" w:space="0"/>
              <w:right w:val="single" w:color="auto" w:sz="4" w:space="0"/>
            </w:tcBorders>
            <w:tcMar>
              <w:top w:w="57" w:type="dxa"/>
              <w:bottom w:w="57" w:type="dxa"/>
            </w:tcMar>
          </w:tcPr>
          <w:p w:rsidRPr="005B6ADB" w:rsidR="00885F7B" w:rsidP="001365E9" w:rsidRDefault="00885F7B" w14:paraId="015993D7" w14:textId="58A5E303">
            <w:pPr>
              <w:suppressAutoHyphens/>
              <w:spacing w:before="60"/>
              <w:jc w:val="both"/>
              <w:rPr>
                <w:b/>
                <w:sz w:val="22"/>
                <w:szCs w:val="22"/>
              </w:rPr>
            </w:pPr>
            <w:r w:rsidRPr="005B6ADB">
              <w:rPr>
                <w:b/>
                <w:sz w:val="22"/>
                <w:szCs w:val="22"/>
              </w:rPr>
              <w:t>Tantárgy neve</w:t>
            </w:r>
            <w:r w:rsidRPr="005B6ADB">
              <w:rPr>
                <w:sz w:val="22"/>
                <w:szCs w:val="22"/>
              </w:rPr>
              <w:t>:</w:t>
            </w:r>
            <w:r w:rsidRPr="005B6ADB">
              <w:rPr>
                <w:b/>
                <w:sz w:val="22"/>
                <w:szCs w:val="22"/>
              </w:rPr>
              <w:t xml:space="preserve"> </w:t>
            </w:r>
            <w:r w:rsidR="001235D7">
              <w:rPr>
                <w:b/>
                <w:sz w:val="22"/>
                <w:szCs w:val="22"/>
              </w:rPr>
              <w:t>Szobor-táj-építészet</w:t>
            </w:r>
            <w:r w:rsidR="00FE7F81">
              <w:rPr>
                <w:b/>
                <w:sz w:val="22"/>
                <w:szCs w:val="22"/>
              </w:rPr>
              <w:t xml:space="preserve"> 1</w:t>
            </w:r>
          </w:p>
        </w:tc>
        <w:tc>
          <w:tcPr>
            <w:tcW w:w="2230" w:type="dxa"/>
            <w:tcBorders>
              <w:top w:val="single" w:color="auto" w:sz="4" w:space="0"/>
              <w:left w:val="single" w:color="auto" w:sz="4" w:space="0"/>
              <w:right w:val="single" w:color="auto" w:sz="4" w:space="0"/>
            </w:tcBorders>
            <w:tcMar>
              <w:top w:w="57" w:type="dxa"/>
              <w:bottom w:w="57" w:type="dxa"/>
            </w:tcMar>
          </w:tcPr>
          <w:p w:rsidRPr="005B6ADB" w:rsidR="00885F7B" w:rsidP="518BF425" w:rsidRDefault="00885F7B" w14:paraId="79F716E4" w14:textId="580F3409">
            <w:pPr>
              <w:suppressAutoHyphens/>
              <w:spacing w:before="60"/>
              <w:jc w:val="both"/>
              <w:rPr>
                <w:b/>
                <w:bCs/>
                <w:sz w:val="22"/>
                <w:szCs w:val="22"/>
              </w:rPr>
            </w:pPr>
            <w:r w:rsidRPr="518BF425">
              <w:rPr>
                <w:b/>
                <w:bCs/>
                <w:sz w:val="22"/>
                <w:szCs w:val="22"/>
              </w:rPr>
              <w:t xml:space="preserve">Kreditértéke: </w:t>
            </w:r>
            <w:r w:rsidRPr="518BF425" w:rsidR="5A774120">
              <w:rPr>
                <w:b/>
                <w:bCs/>
                <w:sz w:val="22"/>
                <w:szCs w:val="22"/>
              </w:rPr>
              <w:t>3</w:t>
            </w:r>
          </w:p>
        </w:tc>
      </w:tr>
      <w:tr w:rsidRPr="005B6ADB" w:rsidR="00885F7B" w:rsidTr="13C75813" w14:paraId="742D4903" w14:textId="77777777">
        <w:tc>
          <w:tcPr>
            <w:tcW w:w="9038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>
              <w:top w:w="57" w:type="dxa"/>
              <w:bottom w:w="57" w:type="dxa"/>
            </w:tcMar>
          </w:tcPr>
          <w:p w:rsidRPr="005B6ADB" w:rsidR="00885F7B" w:rsidP="001365E9" w:rsidRDefault="00885F7B" w14:paraId="559A741B" w14:textId="77777777">
            <w:pPr>
              <w:suppressAutoHyphens/>
              <w:spacing w:before="60"/>
              <w:jc w:val="both"/>
              <w:rPr>
                <w:sz w:val="22"/>
                <w:szCs w:val="22"/>
              </w:rPr>
            </w:pPr>
            <w:r w:rsidRPr="005B6ADB">
              <w:rPr>
                <w:b/>
                <w:sz w:val="22"/>
                <w:szCs w:val="22"/>
              </w:rPr>
              <w:t>A tantárgy elméleti vagy gyakorlati jellegének mértéke, „képzési karaktere”</w:t>
            </w:r>
            <w:r w:rsidRPr="005B6ADB">
              <w:rPr>
                <w:sz w:val="22"/>
                <w:szCs w:val="22"/>
              </w:rPr>
              <w:t xml:space="preserve">: </w:t>
            </w:r>
            <w:r w:rsidR="00FD1A73">
              <w:rPr>
                <w:sz w:val="22"/>
                <w:szCs w:val="22"/>
              </w:rPr>
              <w:t>elméleti</w:t>
            </w:r>
          </w:p>
        </w:tc>
      </w:tr>
      <w:tr w:rsidRPr="005B6ADB" w:rsidR="00885F7B" w:rsidTr="13C75813" w14:paraId="4E5830B5" w14:textId="77777777">
        <w:tc>
          <w:tcPr>
            <w:tcW w:w="9038" w:type="dxa"/>
            <w:gridSpan w:val="2"/>
            <w:tcBorders>
              <w:top w:val="single" w:color="auto" w:sz="4" w:space="0"/>
              <w:left w:val="single" w:color="auto" w:sz="4" w:space="0"/>
              <w:right w:val="single" w:color="auto" w:sz="4" w:space="0"/>
            </w:tcBorders>
            <w:tcMar>
              <w:top w:w="57" w:type="dxa"/>
              <w:bottom w:w="57" w:type="dxa"/>
            </w:tcMar>
          </w:tcPr>
          <w:p w:rsidR="00FE7F81" w:rsidP="001365E9" w:rsidRDefault="00885F7B" w14:paraId="55874DB8" w14:textId="77777777">
            <w:pPr>
              <w:suppressAutoHyphens/>
              <w:spacing w:before="60"/>
              <w:jc w:val="both"/>
              <w:rPr>
                <w:sz w:val="22"/>
                <w:szCs w:val="22"/>
              </w:rPr>
            </w:pPr>
            <w:r w:rsidRPr="005B6ADB">
              <w:rPr>
                <w:sz w:val="22"/>
                <w:szCs w:val="22"/>
              </w:rPr>
              <w:t xml:space="preserve">A </w:t>
            </w:r>
            <w:r w:rsidRPr="005B6ADB">
              <w:rPr>
                <w:b/>
                <w:sz w:val="22"/>
                <w:szCs w:val="22"/>
              </w:rPr>
              <w:t>tanóra</w:t>
            </w:r>
            <w:r w:rsidRPr="005B6ADB" w:rsidR="001365E9">
              <w:rPr>
                <w:b/>
                <w:sz w:val="22"/>
                <w:szCs w:val="22"/>
              </w:rPr>
              <w:t xml:space="preserve"> </w:t>
            </w:r>
            <w:r w:rsidRPr="005B6ADB">
              <w:rPr>
                <w:b/>
                <w:sz w:val="22"/>
                <w:szCs w:val="22"/>
              </w:rPr>
              <w:t>típusa</w:t>
            </w:r>
            <w:r w:rsidRPr="005B6ADB">
              <w:rPr>
                <w:sz w:val="22"/>
                <w:szCs w:val="22"/>
              </w:rPr>
              <w:t xml:space="preserve">: </w:t>
            </w:r>
            <w:r w:rsidR="00FD1A73">
              <w:rPr>
                <w:sz w:val="22"/>
                <w:szCs w:val="22"/>
              </w:rPr>
              <w:t>elméleti</w:t>
            </w:r>
            <w:r w:rsidRPr="005B6ADB" w:rsidR="00997C50">
              <w:rPr>
                <w:sz w:val="22"/>
                <w:szCs w:val="22"/>
              </w:rPr>
              <w:t xml:space="preserve"> </w:t>
            </w:r>
          </w:p>
          <w:p w:rsidRPr="005B6ADB" w:rsidR="00885F7B" w:rsidP="001365E9" w:rsidRDefault="00885F7B" w14:paraId="6F526C32" w14:textId="77777777">
            <w:pPr>
              <w:suppressAutoHyphens/>
              <w:spacing w:before="60"/>
              <w:jc w:val="both"/>
              <w:rPr>
                <w:sz w:val="22"/>
                <w:szCs w:val="22"/>
              </w:rPr>
            </w:pPr>
            <w:r w:rsidRPr="005B6ADB">
              <w:rPr>
                <w:b/>
                <w:sz w:val="22"/>
                <w:szCs w:val="22"/>
              </w:rPr>
              <w:t>nyelve</w:t>
            </w:r>
            <w:r w:rsidRPr="005B6ADB">
              <w:rPr>
                <w:sz w:val="22"/>
                <w:szCs w:val="22"/>
              </w:rPr>
              <w:t xml:space="preserve">: </w:t>
            </w:r>
            <w:r w:rsidRPr="005B6ADB" w:rsidR="004E2C8F">
              <w:rPr>
                <w:sz w:val="22"/>
                <w:szCs w:val="22"/>
              </w:rPr>
              <w:t>magyar</w:t>
            </w:r>
          </w:p>
          <w:p w:rsidRPr="005B6ADB" w:rsidR="00555D6A" w:rsidP="001365E9" w:rsidRDefault="00885F7B" w14:paraId="630AEC6E" w14:textId="77777777">
            <w:pPr>
              <w:suppressAutoHyphens/>
              <w:spacing w:before="60"/>
              <w:jc w:val="both"/>
              <w:rPr>
                <w:color w:val="000000"/>
                <w:sz w:val="22"/>
                <w:szCs w:val="22"/>
              </w:rPr>
            </w:pPr>
            <w:r w:rsidRPr="005B6ADB">
              <w:rPr>
                <w:b/>
                <w:sz w:val="22"/>
                <w:szCs w:val="22"/>
              </w:rPr>
              <w:t xml:space="preserve">Az adott ismeret átadásában alkalmazandó további módok, jellemzők: </w:t>
            </w:r>
            <w:r w:rsidR="00FD1A73">
              <w:rPr>
                <w:color w:val="000000"/>
                <w:sz w:val="22"/>
                <w:szCs w:val="22"/>
              </w:rPr>
              <w:t>nincsenek</w:t>
            </w:r>
          </w:p>
        </w:tc>
      </w:tr>
      <w:tr w:rsidRPr="005B6ADB" w:rsidR="00885F7B" w:rsidTr="13C75813" w14:paraId="4304CC5E" w14:textId="77777777">
        <w:tc>
          <w:tcPr>
            <w:tcW w:w="9038" w:type="dxa"/>
            <w:gridSpan w:val="2"/>
            <w:tcBorders>
              <w:left w:val="single" w:color="auto" w:sz="4" w:space="0"/>
              <w:right w:val="single" w:color="auto" w:sz="4" w:space="0"/>
            </w:tcBorders>
            <w:tcMar>
              <w:top w:w="57" w:type="dxa"/>
              <w:bottom w:w="57" w:type="dxa"/>
            </w:tcMar>
          </w:tcPr>
          <w:p w:rsidRPr="005B6ADB" w:rsidR="00885F7B" w:rsidP="001365E9" w:rsidRDefault="00885F7B" w14:paraId="515226FE" w14:textId="77777777">
            <w:pPr>
              <w:suppressAutoHyphens/>
              <w:spacing w:before="60"/>
              <w:jc w:val="both"/>
              <w:rPr>
                <w:b/>
                <w:sz w:val="22"/>
                <w:szCs w:val="22"/>
              </w:rPr>
            </w:pPr>
            <w:r w:rsidRPr="005B6ADB">
              <w:rPr>
                <w:b/>
                <w:sz w:val="22"/>
                <w:szCs w:val="22"/>
              </w:rPr>
              <w:t>A számonkérés módja</w:t>
            </w:r>
            <w:r w:rsidRPr="005B6ADB">
              <w:rPr>
                <w:sz w:val="22"/>
                <w:szCs w:val="22"/>
              </w:rPr>
              <w:t xml:space="preserve">: </w:t>
            </w:r>
            <w:r w:rsidR="00FD1A73">
              <w:rPr>
                <w:sz w:val="22"/>
                <w:szCs w:val="22"/>
              </w:rPr>
              <w:t>írásbeli házidolgozat leadása</w:t>
            </w:r>
          </w:p>
          <w:p w:rsidRPr="005B6ADB" w:rsidR="00555D6A" w:rsidP="001365E9" w:rsidRDefault="00885F7B" w14:paraId="13C12DB5" w14:textId="77777777">
            <w:pPr>
              <w:suppressAutoHyphens/>
              <w:spacing w:before="60"/>
              <w:jc w:val="both"/>
              <w:rPr>
                <w:color w:val="000000"/>
                <w:sz w:val="22"/>
                <w:szCs w:val="22"/>
              </w:rPr>
            </w:pPr>
            <w:r w:rsidRPr="005B6ADB">
              <w:rPr>
                <w:b/>
                <w:sz w:val="22"/>
                <w:szCs w:val="22"/>
              </w:rPr>
              <w:t xml:space="preserve">Az ismeretellenőrzésben alkalmazandó további (sajátos) módok: </w:t>
            </w:r>
            <w:r w:rsidRPr="00DF5B98" w:rsidR="00FD1A73">
              <w:rPr>
                <w:bCs/>
                <w:sz w:val="22"/>
                <w:szCs w:val="22"/>
              </w:rPr>
              <w:t>rövid prezentációk, előadások tartása</w:t>
            </w:r>
          </w:p>
        </w:tc>
      </w:tr>
      <w:tr w:rsidRPr="005B6ADB" w:rsidR="00885F7B" w:rsidTr="13C75813" w14:paraId="304B28E7" w14:textId="77777777">
        <w:tc>
          <w:tcPr>
            <w:tcW w:w="9038" w:type="dxa"/>
            <w:gridSpan w:val="2"/>
            <w:tcBorders>
              <w:left w:val="single" w:color="auto" w:sz="4" w:space="0"/>
              <w:bottom w:val="single" w:color="auto" w:sz="4" w:space="0"/>
              <w:right w:val="single" w:color="auto" w:sz="4" w:space="0"/>
            </w:tcBorders>
            <w:tcMar>
              <w:top w:w="57" w:type="dxa"/>
              <w:bottom w:w="57" w:type="dxa"/>
            </w:tcMar>
          </w:tcPr>
          <w:p w:rsidRPr="005B6ADB" w:rsidR="00885F7B" w:rsidP="001365E9" w:rsidRDefault="00885F7B" w14:paraId="0A0B422F" w14:textId="3863ADB3">
            <w:pPr>
              <w:suppressAutoHyphens/>
              <w:spacing w:before="60"/>
              <w:jc w:val="both"/>
              <w:rPr>
                <w:sz w:val="22"/>
                <w:szCs w:val="22"/>
              </w:rPr>
            </w:pPr>
            <w:r w:rsidRPr="005B6ADB">
              <w:rPr>
                <w:b/>
                <w:sz w:val="22"/>
                <w:szCs w:val="22"/>
              </w:rPr>
              <w:t>A tantárgy tantervi helye</w:t>
            </w:r>
            <w:r w:rsidRPr="005B6ADB">
              <w:rPr>
                <w:sz w:val="22"/>
                <w:szCs w:val="22"/>
              </w:rPr>
              <w:t xml:space="preserve"> (hányadik félév):</w:t>
            </w:r>
            <w:r w:rsidR="00FD1A73">
              <w:rPr>
                <w:sz w:val="22"/>
                <w:szCs w:val="22"/>
              </w:rPr>
              <w:t xml:space="preserve"> 7</w:t>
            </w:r>
            <w:r w:rsidRPr="005B6ADB" w:rsidR="00555D6A">
              <w:rPr>
                <w:sz w:val="22"/>
                <w:szCs w:val="22"/>
              </w:rPr>
              <w:t>. félév</w:t>
            </w:r>
          </w:p>
        </w:tc>
      </w:tr>
      <w:tr w:rsidRPr="005B6ADB" w:rsidR="00885F7B" w:rsidTr="13C75813" w14:paraId="7DEBF36F" w14:textId="77777777">
        <w:tc>
          <w:tcPr>
            <w:tcW w:w="9038" w:type="dxa"/>
            <w:gridSpan w:val="2"/>
            <w:tcBorders>
              <w:left w:val="single" w:color="auto" w:sz="4" w:space="0"/>
              <w:bottom w:val="single" w:color="auto" w:sz="4" w:space="0"/>
              <w:right w:val="single" w:color="auto" w:sz="4" w:space="0"/>
            </w:tcBorders>
            <w:tcMar>
              <w:top w:w="57" w:type="dxa"/>
              <w:bottom w:w="57" w:type="dxa"/>
            </w:tcMar>
          </w:tcPr>
          <w:p w:rsidRPr="005B6ADB" w:rsidR="00885F7B" w:rsidP="001365E9" w:rsidRDefault="00885F7B" w14:paraId="46B7D3DB" w14:textId="77777777">
            <w:pPr>
              <w:suppressAutoHyphens/>
              <w:spacing w:before="60"/>
              <w:jc w:val="both"/>
              <w:rPr>
                <w:sz w:val="22"/>
                <w:szCs w:val="22"/>
              </w:rPr>
            </w:pPr>
            <w:r w:rsidRPr="005B6ADB">
              <w:rPr>
                <w:b/>
                <w:sz w:val="22"/>
                <w:szCs w:val="22"/>
              </w:rPr>
              <w:t>Előtanulmányi feltételek</w:t>
            </w:r>
            <w:r w:rsidRPr="005B6ADB" w:rsidR="009B38E5">
              <w:rPr>
                <w:sz w:val="22"/>
                <w:szCs w:val="22"/>
              </w:rPr>
              <w:t>:</w:t>
            </w:r>
            <w:r w:rsidRPr="005B6ADB" w:rsidR="00C72B9D">
              <w:rPr>
                <w:sz w:val="22"/>
                <w:szCs w:val="22"/>
              </w:rPr>
              <w:t xml:space="preserve"> </w:t>
            </w:r>
            <w:r w:rsidR="00FD1A73">
              <w:rPr>
                <w:sz w:val="22"/>
                <w:szCs w:val="22"/>
              </w:rPr>
              <w:t>nincsenek</w:t>
            </w:r>
          </w:p>
        </w:tc>
      </w:tr>
      <w:tr w:rsidRPr="005B6ADB" w:rsidR="00885F7B" w:rsidTr="13C75813" w14:paraId="78F6AA4D" w14:textId="77777777">
        <w:tc>
          <w:tcPr>
            <w:tcW w:w="9038" w:type="dxa"/>
            <w:gridSpan w:val="2"/>
            <w:tcBorders>
              <w:top w:val="single" w:color="auto" w:sz="4" w:space="0"/>
              <w:left w:val="single" w:color="auto" w:sz="4" w:space="0"/>
              <w:bottom w:val="dotted" w:color="auto" w:sz="4" w:space="0"/>
              <w:right w:val="single" w:color="auto" w:sz="4" w:space="0"/>
            </w:tcBorders>
            <w:tcMar>
              <w:top w:w="57" w:type="dxa"/>
              <w:bottom w:w="57" w:type="dxa"/>
            </w:tcMar>
          </w:tcPr>
          <w:p w:rsidRPr="005B6ADB" w:rsidR="00885F7B" w:rsidP="001365E9" w:rsidRDefault="00885F7B" w14:paraId="59748FB6" w14:textId="77777777">
            <w:pPr>
              <w:suppressAutoHyphens/>
              <w:spacing w:before="60"/>
              <w:jc w:val="both"/>
              <w:rPr>
                <w:b/>
                <w:sz w:val="22"/>
                <w:szCs w:val="22"/>
              </w:rPr>
            </w:pPr>
            <w:r w:rsidRPr="005B6ADB">
              <w:rPr>
                <w:b/>
                <w:sz w:val="22"/>
                <w:szCs w:val="22"/>
              </w:rPr>
              <w:t>Tantárgyleírás: az elsajátítandó</w:t>
            </w:r>
            <w:r w:rsidRPr="005B6ADB">
              <w:rPr>
                <w:sz w:val="22"/>
                <w:szCs w:val="22"/>
              </w:rPr>
              <w:t xml:space="preserve"> </w:t>
            </w:r>
            <w:r w:rsidRPr="005B6ADB">
              <w:rPr>
                <w:b/>
                <w:sz w:val="22"/>
                <w:szCs w:val="22"/>
              </w:rPr>
              <w:t>ismeretanyag tömör, ugyanakkor informáló leírása</w:t>
            </w:r>
          </w:p>
        </w:tc>
      </w:tr>
      <w:tr w:rsidRPr="005B6ADB" w:rsidR="00885F7B" w:rsidTr="13C75813" w14:paraId="4916E0F0" w14:textId="77777777">
        <w:trPr>
          <w:trHeight w:val="280"/>
        </w:trPr>
        <w:tc>
          <w:tcPr>
            <w:tcW w:w="9038" w:type="dxa"/>
            <w:gridSpan w:val="2"/>
            <w:tcBorders>
              <w:top w:val="dotted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>
              <w:top w:w="57" w:type="dxa"/>
              <w:bottom w:w="57" w:type="dxa"/>
            </w:tcMar>
          </w:tcPr>
          <w:p w:rsidRPr="004649AC" w:rsidR="00885F7B" w:rsidP="004649AC" w:rsidRDefault="00FD1A73" w14:paraId="7FCC7059" w14:textId="77777777">
            <w:pPr>
              <w:suppressAutoHyphens/>
              <w:jc w:val="both"/>
              <w:rPr>
                <w:bCs/>
                <w:sz w:val="22"/>
                <w:szCs w:val="22"/>
              </w:rPr>
            </w:pPr>
            <w:r w:rsidRPr="000F7DA4">
              <w:rPr>
                <w:bCs/>
                <w:sz w:val="22"/>
                <w:szCs w:val="22"/>
              </w:rPr>
              <w:t>A kurzus fő irányvonala a művelt táj, a természetes környezet és</w:t>
            </w:r>
            <w:r>
              <w:rPr>
                <w:bCs/>
                <w:sz w:val="22"/>
                <w:szCs w:val="22"/>
              </w:rPr>
              <w:t xml:space="preserve"> </w:t>
            </w:r>
            <w:r w:rsidRPr="000F7DA4">
              <w:rPr>
                <w:bCs/>
                <w:sz w:val="22"/>
                <w:szCs w:val="22"/>
              </w:rPr>
              <w:t>a szobrászat, illetve különböző téralkotó művészeti műfajok</w:t>
            </w:r>
            <w:r>
              <w:rPr>
                <w:bCs/>
                <w:sz w:val="22"/>
                <w:szCs w:val="22"/>
              </w:rPr>
              <w:t xml:space="preserve"> </w:t>
            </w:r>
            <w:r w:rsidRPr="000F7DA4">
              <w:rPr>
                <w:bCs/>
                <w:sz w:val="22"/>
                <w:szCs w:val="22"/>
              </w:rPr>
              <w:t>viszonyainak művészi szempontú vizsgálata.</w:t>
            </w:r>
            <w:r w:rsidRPr="000F7DA4">
              <w:rPr>
                <w:b/>
                <w:bCs/>
                <w:sz w:val="22"/>
                <w:szCs w:val="22"/>
              </w:rPr>
              <w:t xml:space="preserve"> </w:t>
            </w:r>
            <w:r w:rsidRPr="000F7DA4">
              <w:rPr>
                <w:sz w:val="22"/>
                <w:szCs w:val="22"/>
              </w:rPr>
              <w:t>1. A táj</w:t>
            </w:r>
            <w:r>
              <w:rPr>
                <w:sz w:val="22"/>
                <w:szCs w:val="22"/>
              </w:rPr>
              <w:t xml:space="preserve">, az </w:t>
            </w:r>
            <w:r w:rsidRPr="000F7DA4">
              <w:rPr>
                <w:sz w:val="22"/>
                <w:szCs w:val="22"/>
              </w:rPr>
              <w:t>építészet és szobrászat széles spektrumban értelmezett viszonyainak kutatása a művészettörténeti kezdetektől. 2. Helyspecifikus installáció tervezése, megvalósítása személyes természeti környezetben.</w:t>
            </w:r>
          </w:p>
        </w:tc>
      </w:tr>
      <w:tr w:rsidRPr="005B6ADB" w:rsidR="00F733BB" w:rsidTr="13C75813" w14:paraId="0E9EC4FA" w14:textId="77777777">
        <w:trPr>
          <w:trHeight w:val="280"/>
        </w:trPr>
        <w:tc>
          <w:tcPr>
            <w:tcW w:w="9038" w:type="dxa"/>
            <w:gridSpan w:val="2"/>
            <w:tcBorders>
              <w:top w:val="dotted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>
              <w:top w:w="57" w:type="dxa"/>
              <w:bottom w:w="57" w:type="dxa"/>
            </w:tcMar>
          </w:tcPr>
          <w:p w:rsidRPr="00F733BB" w:rsidR="00F733BB" w:rsidP="00F733BB" w:rsidRDefault="00F733BB" w14:paraId="0E185F25" w14:textId="77777777">
            <w:pPr>
              <w:suppressAutoHyphens/>
              <w:ind w:right="-108"/>
              <w:rPr>
                <w:sz w:val="22"/>
                <w:szCs w:val="22"/>
              </w:rPr>
            </w:pPr>
            <w:r w:rsidRPr="008E0700">
              <w:rPr>
                <w:sz w:val="22"/>
                <w:szCs w:val="22"/>
              </w:rPr>
              <w:t xml:space="preserve">A </w:t>
            </w:r>
            <w:r w:rsidRPr="008E0700">
              <w:rPr>
                <w:b/>
                <w:sz w:val="22"/>
                <w:szCs w:val="22"/>
              </w:rPr>
              <w:t>2-5</w:t>
            </w:r>
            <w:r w:rsidRPr="008E0700">
              <w:rPr>
                <w:sz w:val="22"/>
                <w:szCs w:val="22"/>
              </w:rPr>
              <w:t xml:space="preserve"> legfontosabb </w:t>
            </w:r>
            <w:r w:rsidRPr="008E0700">
              <w:rPr>
                <w:i/>
                <w:sz w:val="22"/>
                <w:szCs w:val="22"/>
              </w:rPr>
              <w:t>kötelező,</w:t>
            </w:r>
            <w:r w:rsidRPr="008E0700">
              <w:rPr>
                <w:sz w:val="22"/>
                <w:szCs w:val="22"/>
              </w:rPr>
              <w:t xml:space="preserve"> illetve </w:t>
            </w:r>
            <w:r w:rsidRPr="008E0700">
              <w:rPr>
                <w:i/>
                <w:sz w:val="22"/>
                <w:szCs w:val="22"/>
              </w:rPr>
              <w:t>ajánlott</w:t>
            </w:r>
            <w:r w:rsidRPr="008E0700">
              <w:rPr>
                <w:b/>
                <w:i/>
                <w:sz w:val="22"/>
                <w:szCs w:val="22"/>
              </w:rPr>
              <w:t xml:space="preserve"> </w:t>
            </w:r>
            <w:r w:rsidRPr="008E0700">
              <w:rPr>
                <w:b/>
                <w:sz w:val="22"/>
                <w:szCs w:val="22"/>
              </w:rPr>
              <w:t xml:space="preserve">irodalom </w:t>
            </w:r>
            <w:r w:rsidRPr="008E0700">
              <w:rPr>
                <w:sz w:val="22"/>
                <w:szCs w:val="22"/>
              </w:rPr>
              <w:t>(jegyzet, tankönyv) felsorolása bibliográfiai adatokkal (szerző, cím, kiadás adatai, (esetleg oldalak), ISBN)</w:t>
            </w:r>
          </w:p>
        </w:tc>
      </w:tr>
      <w:tr w:rsidRPr="005B6ADB" w:rsidR="00F733BB" w:rsidTr="13C75813" w14:paraId="7FDA86CC" w14:textId="77777777">
        <w:trPr>
          <w:trHeight w:val="280"/>
        </w:trPr>
        <w:tc>
          <w:tcPr>
            <w:tcW w:w="9038" w:type="dxa"/>
            <w:gridSpan w:val="2"/>
            <w:tcBorders>
              <w:top w:val="dotted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>
              <w:top w:w="57" w:type="dxa"/>
              <w:bottom w:w="57" w:type="dxa"/>
            </w:tcMar>
          </w:tcPr>
          <w:p w:rsidR="00F733BB" w:rsidP="004649AC" w:rsidRDefault="00FD1A73" w14:paraId="1756DFF7" w14:textId="77777777">
            <w:pPr>
              <w:suppressAutoHyphens/>
              <w:jc w:val="both"/>
              <w:rPr>
                <w:bCs/>
                <w:sz w:val="22"/>
                <w:szCs w:val="22"/>
              </w:rPr>
            </w:pPr>
            <w:r w:rsidRPr="00B12E12">
              <w:rPr>
                <w:sz w:val="22"/>
                <w:szCs w:val="22"/>
              </w:rPr>
              <w:t>Erőss István</w:t>
            </w:r>
            <w:r>
              <w:rPr>
                <w:sz w:val="22"/>
                <w:szCs w:val="22"/>
              </w:rPr>
              <w:t xml:space="preserve"> Természetművészet </w:t>
            </w:r>
            <w:r w:rsidRPr="00B12E12">
              <w:rPr>
                <w:sz w:val="22"/>
                <w:szCs w:val="22"/>
              </w:rPr>
              <w:t>2011</w:t>
            </w:r>
            <w:r>
              <w:rPr>
                <w:sz w:val="22"/>
                <w:szCs w:val="22"/>
              </w:rPr>
              <w:t xml:space="preserve"> </w:t>
            </w:r>
            <w:r w:rsidRPr="00B12E12">
              <w:rPr>
                <w:sz w:val="22"/>
                <w:szCs w:val="22"/>
              </w:rPr>
              <w:t>ISBN:978-963-08-1305-1</w:t>
            </w:r>
          </w:p>
        </w:tc>
      </w:tr>
      <w:tr w:rsidRPr="005B6ADB" w:rsidR="004815D4" w:rsidTr="13C75813" w14:paraId="03C322FC" w14:textId="77777777">
        <w:trPr>
          <w:trHeight w:val="280"/>
        </w:trPr>
        <w:tc>
          <w:tcPr>
            <w:tcW w:w="9038" w:type="dxa"/>
            <w:gridSpan w:val="2"/>
            <w:tcBorders>
              <w:top w:val="dotted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>
              <w:top w:w="57" w:type="dxa"/>
              <w:bottom w:w="57" w:type="dxa"/>
            </w:tcMar>
          </w:tcPr>
          <w:p w:rsidRPr="004815D4" w:rsidR="004815D4" w:rsidP="004815D4" w:rsidRDefault="004815D4" w14:paraId="58159B6A" w14:textId="77777777">
            <w:pPr>
              <w:textAlignment w:val="baseline"/>
              <w:rPr>
                <w:sz w:val="24"/>
                <w:szCs w:val="24"/>
              </w:rPr>
            </w:pPr>
            <w:r w:rsidRPr="004815D4">
              <w:rPr>
                <w:b/>
                <w:bCs/>
                <w:sz w:val="22"/>
                <w:szCs w:val="22"/>
              </w:rPr>
              <w:t>Féléves tematika hetekre lebontott rövid ismertetése</w:t>
            </w:r>
            <w:r w:rsidRPr="004815D4">
              <w:rPr>
                <w:sz w:val="22"/>
                <w:szCs w:val="22"/>
              </w:rPr>
              <w:t> </w:t>
            </w:r>
          </w:p>
          <w:tbl>
            <w:tblPr>
              <w:tblW w:w="0" w:type="auto"/>
              <w:tblBorders>
                <w:top w:val="outset" w:color="auto" w:sz="6" w:space="0"/>
                <w:left w:val="outset" w:color="auto" w:sz="6" w:space="0"/>
                <w:bottom w:val="outset" w:color="auto" w:sz="6" w:space="0"/>
                <w:right w:val="outset" w:color="auto" w:sz="6" w:space="0"/>
              </w:tblBorders>
              <w:tblCellMar>
                <w:top w:w="15" w:type="dxa"/>
                <w:left w:w="15" w:type="dxa"/>
                <w:bottom w:w="15" w:type="dxa"/>
                <w:right w:w="15" w:type="dxa"/>
              </w:tblCellMar>
              <w:tblLook w:val="04A0" w:firstRow="1" w:lastRow="0" w:firstColumn="1" w:lastColumn="0" w:noHBand="0" w:noVBand="1"/>
            </w:tblPr>
            <w:tblGrid>
              <w:gridCol w:w="1770"/>
              <w:gridCol w:w="6810"/>
            </w:tblGrid>
            <w:tr w:rsidRPr="004815D4" w:rsidR="004815D4" w:rsidTr="13C75813" w14:paraId="5C3439CF" w14:textId="77777777">
              <w:trPr>
                <w:trHeight w:val="300"/>
              </w:trPr>
              <w:tc>
                <w:tcPr>
                  <w:tcW w:w="1545" w:type="dxa"/>
                  <w:tcBorders>
                    <w:top w:val="single" w:color="auto" w:sz="6" w:space="0"/>
                    <w:left w:val="single" w:color="auto" w:sz="6" w:space="0"/>
                    <w:bottom w:val="single" w:color="auto" w:sz="6" w:space="0"/>
                    <w:right w:val="single" w:color="auto" w:sz="6" w:space="0"/>
                  </w:tcBorders>
                  <w:shd w:val="clear" w:color="auto" w:fill="auto"/>
                  <w:tcMar/>
                  <w:hideMark/>
                </w:tcPr>
                <w:p w:rsidRPr="004815D4" w:rsidR="004815D4" w:rsidP="004815D4" w:rsidRDefault="004815D4" w14:paraId="4FF8208D" w14:textId="77777777">
                  <w:pPr>
                    <w:numPr>
                      <w:ilvl w:val="0"/>
                      <w:numId w:val="2"/>
                    </w:numPr>
                    <w:spacing w:before="100" w:beforeAutospacing="1" w:after="100" w:afterAutospacing="1"/>
                    <w:ind w:left="1080" w:firstLine="0"/>
                    <w:textAlignment w:val="baseline"/>
                    <w:rPr>
                      <w:sz w:val="22"/>
                      <w:szCs w:val="22"/>
                    </w:rPr>
                  </w:pPr>
                  <w:r w:rsidRPr="004815D4">
                    <w:rPr>
                      <w:sz w:val="22"/>
                      <w:szCs w:val="22"/>
                    </w:rPr>
                    <w:t>hét </w:t>
                  </w:r>
                </w:p>
              </w:tc>
              <w:tc>
                <w:tcPr>
                  <w:tcW w:w="7710" w:type="dxa"/>
                  <w:tcBorders>
                    <w:top w:val="single" w:color="auto" w:sz="6" w:space="0"/>
                    <w:left w:val="single" w:color="auto" w:sz="6" w:space="0"/>
                    <w:bottom w:val="single" w:color="auto" w:sz="6" w:space="0"/>
                    <w:right w:val="single" w:color="auto" w:sz="6" w:space="0"/>
                  </w:tcBorders>
                  <w:shd w:val="clear" w:color="auto" w:fill="auto"/>
                  <w:tcMar/>
                  <w:hideMark/>
                </w:tcPr>
                <w:p w:rsidRPr="004815D4" w:rsidR="004815D4" w:rsidP="004815D4" w:rsidRDefault="004815D4" w14:paraId="7D05A267" w14:textId="77777777">
                  <w:pPr>
                    <w:textAlignment w:val="baseline"/>
                    <w:rPr>
                      <w:sz w:val="24"/>
                      <w:szCs w:val="24"/>
                    </w:rPr>
                  </w:pPr>
                  <w:r w:rsidRPr="004815D4">
                    <w:rPr>
                      <w:sz w:val="22"/>
                      <w:szCs w:val="22"/>
                    </w:rPr>
                    <w:t>Bemutatkozó prezentáció (oktató). A féléves tematika megbeszélése </w:t>
                  </w:r>
                </w:p>
              </w:tc>
            </w:tr>
            <w:tr w:rsidRPr="004815D4" w:rsidR="004815D4" w:rsidTr="13C75813" w14:paraId="66DDC8EB" w14:textId="77777777">
              <w:trPr>
                <w:trHeight w:val="300"/>
              </w:trPr>
              <w:tc>
                <w:tcPr>
                  <w:tcW w:w="1545" w:type="dxa"/>
                  <w:tcBorders>
                    <w:top w:val="single" w:color="auto" w:sz="6" w:space="0"/>
                    <w:left w:val="single" w:color="auto" w:sz="6" w:space="0"/>
                    <w:bottom w:val="single" w:color="auto" w:sz="6" w:space="0"/>
                    <w:right w:val="single" w:color="auto" w:sz="6" w:space="0"/>
                  </w:tcBorders>
                  <w:shd w:val="clear" w:color="auto" w:fill="auto"/>
                  <w:tcMar/>
                  <w:hideMark/>
                </w:tcPr>
                <w:p w:rsidRPr="004815D4" w:rsidR="004815D4" w:rsidP="004815D4" w:rsidRDefault="004815D4" w14:paraId="5A9AA5B8" w14:textId="77777777">
                  <w:pPr>
                    <w:numPr>
                      <w:ilvl w:val="0"/>
                      <w:numId w:val="3"/>
                    </w:numPr>
                    <w:spacing w:before="100" w:beforeAutospacing="1" w:after="100" w:afterAutospacing="1"/>
                    <w:ind w:left="1080" w:firstLine="0"/>
                    <w:jc w:val="both"/>
                    <w:textAlignment w:val="baseline"/>
                    <w:rPr>
                      <w:sz w:val="22"/>
                      <w:szCs w:val="22"/>
                    </w:rPr>
                  </w:pPr>
                  <w:r w:rsidRPr="004815D4">
                    <w:rPr>
                      <w:sz w:val="22"/>
                      <w:szCs w:val="22"/>
                    </w:rPr>
                    <w:t>hét </w:t>
                  </w:r>
                </w:p>
              </w:tc>
              <w:tc>
                <w:tcPr>
                  <w:tcW w:w="7710" w:type="dxa"/>
                  <w:tcBorders>
                    <w:top w:val="single" w:color="auto" w:sz="6" w:space="0"/>
                    <w:left w:val="single" w:color="auto" w:sz="6" w:space="0"/>
                    <w:bottom w:val="single" w:color="auto" w:sz="6" w:space="0"/>
                    <w:right w:val="single" w:color="auto" w:sz="6" w:space="0"/>
                  </w:tcBorders>
                  <w:shd w:val="clear" w:color="auto" w:fill="auto"/>
                  <w:tcMar/>
                  <w:hideMark/>
                </w:tcPr>
                <w:p w:rsidRPr="004815D4" w:rsidR="004815D4" w:rsidP="004815D4" w:rsidRDefault="004815D4" w14:paraId="79D476C8" w14:textId="77777777">
                  <w:pPr>
                    <w:textAlignment w:val="baseline"/>
                    <w:rPr>
                      <w:sz w:val="24"/>
                      <w:szCs w:val="24"/>
                    </w:rPr>
                  </w:pPr>
                  <w:r w:rsidRPr="004815D4">
                    <w:rPr>
                      <w:sz w:val="22"/>
                      <w:szCs w:val="22"/>
                    </w:rPr>
                    <w:t>Rövid bemutatkozó prezentációk (hallgatók) A táj. Személyes kapcsolódási pontok szerinti szubjektív, élményszerű előadások. </w:t>
                  </w:r>
                </w:p>
              </w:tc>
            </w:tr>
            <w:tr w:rsidRPr="004815D4" w:rsidR="004815D4" w:rsidTr="13C75813" w14:paraId="18867213" w14:textId="77777777">
              <w:trPr>
                <w:trHeight w:val="300"/>
              </w:trPr>
              <w:tc>
                <w:tcPr>
                  <w:tcW w:w="1545" w:type="dxa"/>
                  <w:tcBorders>
                    <w:top w:val="single" w:color="auto" w:sz="6" w:space="0"/>
                    <w:left w:val="single" w:color="auto" w:sz="6" w:space="0"/>
                    <w:bottom w:val="single" w:color="auto" w:sz="6" w:space="0"/>
                    <w:right w:val="single" w:color="auto" w:sz="6" w:space="0"/>
                  </w:tcBorders>
                  <w:shd w:val="clear" w:color="auto" w:fill="auto"/>
                  <w:tcMar/>
                  <w:hideMark/>
                </w:tcPr>
                <w:p w:rsidRPr="004815D4" w:rsidR="004815D4" w:rsidP="004815D4" w:rsidRDefault="004815D4" w14:paraId="6571DFB9" w14:textId="77777777">
                  <w:pPr>
                    <w:numPr>
                      <w:ilvl w:val="0"/>
                      <w:numId w:val="4"/>
                    </w:numPr>
                    <w:spacing w:before="100" w:beforeAutospacing="1" w:after="100" w:afterAutospacing="1"/>
                    <w:ind w:left="1080" w:firstLine="0"/>
                    <w:textAlignment w:val="baseline"/>
                    <w:rPr>
                      <w:sz w:val="22"/>
                      <w:szCs w:val="22"/>
                    </w:rPr>
                  </w:pPr>
                  <w:r w:rsidRPr="004815D4">
                    <w:rPr>
                      <w:sz w:val="22"/>
                      <w:szCs w:val="22"/>
                    </w:rPr>
                    <w:t>hét </w:t>
                  </w:r>
                </w:p>
              </w:tc>
              <w:tc>
                <w:tcPr>
                  <w:tcW w:w="7710" w:type="dxa"/>
                  <w:tcBorders>
                    <w:top w:val="single" w:color="auto" w:sz="6" w:space="0"/>
                    <w:left w:val="single" w:color="auto" w:sz="6" w:space="0"/>
                    <w:bottom w:val="single" w:color="auto" w:sz="6" w:space="0"/>
                    <w:right w:val="single" w:color="auto" w:sz="6" w:space="0"/>
                  </w:tcBorders>
                  <w:shd w:val="clear" w:color="auto" w:fill="auto"/>
                  <w:tcMar/>
                  <w:hideMark/>
                </w:tcPr>
                <w:p w:rsidRPr="004815D4" w:rsidR="004815D4" w:rsidP="004815D4" w:rsidRDefault="004815D4" w14:paraId="5CA09BD0" w14:textId="77777777">
                  <w:pPr>
                    <w:textAlignment w:val="baseline"/>
                    <w:rPr>
                      <w:sz w:val="24"/>
                      <w:szCs w:val="24"/>
                    </w:rPr>
                  </w:pPr>
                  <w:r w:rsidRPr="004815D4">
                    <w:rPr>
                      <w:sz w:val="22"/>
                      <w:szCs w:val="22"/>
                    </w:rPr>
                    <w:t xml:space="preserve">Mi a: táj? a természeti környezet? a természetes közeg? Milyen alapvető tájkarakterek vannak? A természetes tér művészeti vonatkozásoktól független, illetve az emberi beavatkozásoknak csak az együttéléssel létrejövő táj-változásai (pl. mezőgazdaság, települések) állnak fókuszban. </w:t>
                  </w:r>
                  <w:proofErr w:type="spellStart"/>
                  <w:r w:rsidRPr="004815D4">
                    <w:rPr>
                      <w:sz w:val="22"/>
                      <w:szCs w:val="22"/>
                    </w:rPr>
                    <w:t>Pocem</w:t>
                  </w:r>
                  <w:proofErr w:type="spellEnd"/>
                  <w:r w:rsidRPr="004815D4">
                    <w:rPr>
                      <w:sz w:val="22"/>
                      <w:szCs w:val="22"/>
                    </w:rPr>
                    <w:t xml:space="preserve"> /Barlanglakások Noszvaj/ </w:t>
                  </w:r>
                </w:p>
              </w:tc>
            </w:tr>
            <w:tr w:rsidRPr="004815D4" w:rsidR="004815D4" w:rsidTr="13C75813" w14:paraId="41AE69FC" w14:textId="77777777">
              <w:trPr>
                <w:trHeight w:val="300"/>
              </w:trPr>
              <w:tc>
                <w:tcPr>
                  <w:tcW w:w="1545" w:type="dxa"/>
                  <w:tcBorders>
                    <w:top w:val="single" w:color="auto" w:sz="6" w:space="0"/>
                    <w:left w:val="single" w:color="auto" w:sz="6" w:space="0"/>
                    <w:bottom w:val="single" w:color="auto" w:sz="6" w:space="0"/>
                    <w:right w:val="single" w:color="auto" w:sz="6" w:space="0"/>
                  </w:tcBorders>
                  <w:shd w:val="clear" w:color="auto" w:fill="auto"/>
                  <w:tcMar/>
                  <w:hideMark/>
                </w:tcPr>
                <w:p w:rsidRPr="004815D4" w:rsidR="004815D4" w:rsidP="004815D4" w:rsidRDefault="004815D4" w14:paraId="78D311E0" w14:textId="77777777">
                  <w:pPr>
                    <w:numPr>
                      <w:ilvl w:val="0"/>
                      <w:numId w:val="5"/>
                    </w:numPr>
                    <w:spacing w:before="100" w:beforeAutospacing="1" w:after="100" w:afterAutospacing="1"/>
                    <w:ind w:left="1080" w:firstLine="0"/>
                    <w:textAlignment w:val="baseline"/>
                    <w:rPr>
                      <w:sz w:val="22"/>
                      <w:szCs w:val="22"/>
                    </w:rPr>
                  </w:pPr>
                  <w:r w:rsidRPr="004815D4">
                    <w:rPr>
                      <w:sz w:val="22"/>
                      <w:szCs w:val="22"/>
                    </w:rPr>
                    <w:t>hét </w:t>
                  </w:r>
                </w:p>
              </w:tc>
              <w:tc>
                <w:tcPr>
                  <w:tcW w:w="7710" w:type="dxa"/>
                  <w:tcBorders>
                    <w:top w:val="single" w:color="auto" w:sz="6" w:space="0"/>
                    <w:left w:val="single" w:color="auto" w:sz="6" w:space="0"/>
                    <w:bottom w:val="single" w:color="auto" w:sz="6" w:space="0"/>
                    <w:right w:val="single" w:color="auto" w:sz="6" w:space="0"/>
                  </w:tcBorders>
                  <w:shd w:val="clear" w:color="auto" w:fill="auto"/>
                  <w:tcMar/>
                  <w:hideMark/>
                </w:tcPr>
                <w:p w:rsidRPr="004815D4" w:rsidR="004815D4" w:rsidP="004815D4" w:rsidRDefault="004815D4" w14:paraId="5461A972" w14:textId="77777777">
                  <w:pPr>
                    <w:textAlignment w:val="baseline"/>
                    <w:rPr>
                      <w:sz w:val="24"/>
                      <w:szCs w:val="24"/>
                    </w:rPr>
                  </w:pPr>
                  <w:r w:rsidRPr="004815D4">
                    <w:rPr>
                      <w:sz w:val="22"/>
                      <w:szCs w:val="22"/>
                    </w:rPr>
                    <w:t xml:space="preserve">Az ember jelenléte/hatásai. A szakrális ill. a nem közvetlenül „hasznos” beavatkozások nyomai, emlékei, illetve ezek viszonya a környezettel. </w:t>
                  </w:r>
                  <w:proofErr w:type="spellStart"/>
                  <w:r w:rsidRPr="004815D4">
                    <w:rPr>
                      <w:sz w:val="22"/>
                      <w:szCs w:val="22"/>
                    </w:rPr>
                    <w:t>Newgrange</w:t>
                  </w:r>
                  <w:proofErr w:type="spellEnd"/>
                  <w:r w:rsidRPr="004815D4">
                    <w:rPr>
                      <w:sz w:val="22"/>
                      <w:szCs w:val="22"/>
                    </w:rPr>
                    <w:t xml:space="preserve"> – útibeszámoló. </w:t>
                  </w:r>
                </w:p>
              </w:tc>
            </w:tr>
            <w:tr w:rsidRPr="004815D4" w:rsidR="004815D4" w:rsidTr="13C75813" w14:paraId="0A6D83AD" w14:textId="77777777">
              <w:trPr>
                <w:trHeight w:val="300"/>
              </w:trPr>
              <w:tc>
                <w:tcPr>
                  <w:tcW w:w="1545" w:type="dxa"/>
                  <w:tcBorders>
                    <w:top w:val="single" w:color="auto" w:sz="6" w:space="0"/>
                    <w:left w:val="single" w:color="auto" w:sz="6" w:space="0"/>
                    <w:bottom w:val="single" w:color="auto" w:sz="6" w:space="0"/>
                    <w:right w:val="single" w:color="auto" w:sz="6" w:space="0"/>
                  </w:tcBorders>
                  <w:shd w:val="clear" w:color="auto" w:fill="auto"/>
                  <w:tcMar/>
                  <w:hideMark/>
                </w:tcPr>
                <w:p w:rsidRPr="004815D4" w:rsidR="004815D4" w:rsidP="004815D4" w:rsidRDefault="004815D4" w14:paraId="5B24ADC7" w14:textId="77777777">
                  <w:pPr>
                    <w:numPr>
                      <w:ilvl w:val="0"/>
                      <w:numId w:val="6"/>
                    </w:numPr>
                    <w:spacing w:before="100" w:beforeAutospacing="1" w:after="100" w:afterAutospacing="1"/>
                    <w:ind w:left="1080" w:firstLine="0"/>
                    <w:textAlignment w:val="baseline"/>
                    <w:rPr>
                      <w:sz w:val="22"/>
                      <w:szCs w:val="22"/>
                    </w:rPr>
                  </w:pPr>
                  <w:r w:rsidRPr="004815D4">
                    <w:rPr>
                      <w:sz w:val="22"/>
                      <w:szCs w:val="22"/>
                    </w:rPr>
                    <w:t>hét </w:t>
                  </w:r>
                </w:p>
              </w:tc>
              <w:tc>
                <w:tcPr>
                  <w:tcW w:w="7710" w:type="dxa"/>
                  <w:tcBorders>
                    <w:top w:val="single" w:color="auto" w:sz="6" w:space="0"/>
                    <w:left w:val="single" w:color="auto" w:sz="6" w:space="0"/>
                    <w:bottom w:val="single" w:color="auto" w:sz="6" w:space="0"/>
                    <w:right w:val="single" w:color="auto" w:sz="6" w:space="0"/>
                  </w:tcBorders>
                  <w:shd w:val="clear" w:color="auto" w:fill="auto"/>
                  <w:tcMar/>
                  <w:hideMark/>
                </w:tcPr>
                <w:p w:rsidRPr="004815D4" w:rsidR="004815D4" w:rsidP="004815D4" w:rsidRDefault="004815D4" w14:paraId="292BA534" w14:textId="77777777">
                  <w:pPr>
                    <w:textAlignment w:val="baseline"/>
                    <w:rPr>
                      <w:sz w:val="24"/>
                      <w:szCs w:val="24"/>
                    </w:rPr>
                  </w:pPr>
                  <w:r w:rsidRPr="004815D4">
                    <w:rPr>
                      <w:sz w:val="22"/>
                      <w:szCs w:val="22"/>
                    </w:rPr>
                    <w:t xml:space="preserve">Helyspecifikus installáció személyes természeti térben 1. / természetművészeti és </w:t>
                  </w:r>
                  <w:proofErr w:type="spellStart"/>
                  <w:r w:rsidRPr="004815D4">
                    <w:rPr>
                      <w:sz w:val="22"/>
                      <w:szCs w:val="22"/>
                    </w:rPr>
                    <w:t>Land</w:t>
                  </w:r>
                  <w:proofErr w:type="spellEnd"/>
                  <w:r w:rsidRPr="004815D4">
                    <w:rPr>
                      <w:sz w:val="22"/>
                      <w:szCs w:val="22"/>
                    </w:rPr>
                    <w:t xml:space="preserve"> art kísérletek. Témafelvetés, beszélgetés. Balázs Péter munkásságának áttekintése </w:t>
                  </w:r>
                </w:p>
              </w:tc>
            </w:tr>
            <w:tr w:rsidRPr="004815D4" w:rsidR="004815D4" w:rsidTr="13C75813" w14:paraId="3994BF63" w14:textId="77777777">
              <w:trPr>
                <w:trHeight w:val="300"/>
              </w:trPr>
              <w:tc>
                <w:tcPr>
                  <w:tcW w:w="1545" w:type="dxa"/>
                  <w:tcBorders>
                    <w:top w:val="single" w:color="auto" w:sz="6" w:space="0"/>
                    <w:left w:val="single" w:color="auto" w:sz="6" w:space="0"/>
                    <w:bottom w:val="single" w:color="auto" w:sz="6" w:space="0"/>
                    <w:right w:val="single" w:color="auto" w:sz="6" w:space="0"/>
                  </w:tcBorders>
                  <w:shd w:val="clear" w:color="auto" w:fill="auto"/>
                  <w:tcMar/>
                  <w:hideMark/>
                </w:tcPr>
                <w:p w:rsidRPr="004815D4" w:rsidR="004815D4" w:rsidP="004815D4" w:rsidRDefault="004815D4" w14:paraId="266137C6" w14:textId="77777777">
                  <w:pPr>
                    <w:numPr>
                      <w:ilvl w:val="0"/>
                      <w:numId w:val="7"/>
                    </w:numPr>
                    <w:spacing w:before="100" w:beforeAutospacing="1" w:after="100" w:afterAutospacing="1"/>
                    <w:ind w:left="1080" w:firstLine="0"/>
                    <w:textAlignment w:val="baseline"/>
                    <w:rPr>
                      <w:sz w:val="22"/>
                      <w:szCs w:val="22"/>
                    </w:rPr>
                  </w:pPr>
                  <w:r w:rsidRPr="004815D4">
                    <w:rPr>
                      <w:sz w:val="22"/>
                      <w:szCs w:val="22"/>
                    </w:rPr>
                    <w:t>hét </w:t>
                  </w:r>
                </w:p>
              </w:tc>
              <w:tc>
                <w:tcPr>
                  <w:tcW w:w="7710" w:type="dxa"/>
                  <w:tcBorders>
                    <w:top w:val="single" w:color="auto" w:sz="6" w:space="0"/>
                    <w:left w:val="single" w:color="auto" w:sz="6" w:space="0"/>
                    <w:bottom w:val="single" w:color="auto" w:sz="6" w:space="0"/>
                    <w:right w:val="single" w:color="auto" w:sz="6" w:space="0"/>
                  </w:tcBorders>
                  <w:shd w:val="clear" w:color="auto" w:fill="auto"/>
                  <w:tcMar/>
                  <w:hideMark/>
                </w:tcPr>
                <w:p w:rsidRPr="004815D4" w:rsidR="004815D4" w:rsidP="004815D4" w:rsidRDefault="004815D4" w14:paraId="7AA57C0C" w14:textId="77777777">
                  <w:pPr>
                    <w:textAlignment w:val="baseline"/>
                    <w:rPr>
                      <w:sz w:val="24"/>
                      <w:szCs w:val="24"/>
                    </w:rPr>
                  </w:pPr>
                  <w:r w:rsidRPr="004815D4">
                    <w:rPr>
                      <w:sz w:val="22"/>
                      <w:szCs w:val="22"/>
                    </w:rPr>
                    <w:t>Helyspecifikus installáció személyes természeti térben 2. / tervek, elképzelések bemutatása.  </w:t>
                  </w:r>
                </w:p>
              </w:tc>
            </w:tr>
            <w:tr w:rsidRPr="004815D4" w:rsidR="004815D4" w:rsidTr="13C75813" w14:paraId="18131C2D" w14:textId="77777777">
              <w:trPr>
                <w:trHeight w:val="300"/>
              </w:trPr>
              <w:tc>
                <w:tcPr>
                  <w:tcW w:w="1545" w:type="dxa"/>
                  <w:tcBorders>
                    <w:top w:val="single" w:color="auto" w:sz="6" w:space="0"/>
                    <w:left w:val="single" w:color="auto" w:sz="6" w:space="0"/>
                    <w:bottom w:val="single" w:color="auto" w:sz="6" w:space="0"/>
                    <w:right w:val="single" w:color="auto" w:sz="6" w:space="0"/>
                  </w:tcBorders>
                  <w:shd w:val="clear" w:color="auto" w:fill="auto"/>
                  <w:tcMar/>
                  <w:hideMark/>
                </w:tcPr>
                <w:p w:rsidRPr="004815D4" w:rsidR="004815D4" w:rsidP="004815D4" w:rsidRDefault="004815D4" w14:paraId="1A7F0984" w14:textId="77777777">
                  <w:pPr>
                    <w:numPr>
                      <w:ilvl w:val="0"/>
                      <w:numId w:val="8"/>
                    </w:numPr>
                    <w:spacing w:before="100" w:beforeAutospacing="1" w:after="100" w:afterAutospacing="1"/>
                    <w:ind w:left="1080" w:firstLine="0"/>
                    <w:textAlignment w:val="baseline"/>
                    <w:rPr>
                      <w:sz w:val="22"/>
                      <w:szCs w:val="22"/>
                    </w:rPr>
                  </w:pPr>
                  <w:r w:rsidRPr="004815D4">
                    <w:rPr>
                      <w:sz w:val="22"/>
                      <w:szCs w:val="22"/>
                    </w:rPr>
                    <w:t>hét </w:t>
                  </w:r>
                </w:p>
              </w:tc>
              <w:tc>
                <w:tcPr>
                  <w:tcW w:w="7710" w:type="dxa"/>
                  <w:tcBorders>
                    <w:top w:val="single" w:color="auto" w:sz="6" w:space="0"/>
                    <w:left w:val="single" w:color="auto" w:sz="6" w:space="0"/>
                    <w:bottom w:val="single" w:color="auto" w:sz="6" w:space="0"/>
                    <w:right w:val="single" w:color="auto" w:sz="6" w:space="0"/>
                  </w:tcBorders>
                  <w:shd w:val="clear" w:color="auto" w:fill="auto"/>
                  <w:tcMar/>
                  <w:hideMark/>
                </w:tcPr>
                <w:p w:rsidRPr="004815D4" w:rsidR="004815D4" w:rsidP="004815D4" w:rsidRDefault="004815D4" w14:paraId="169CCA8C" w14:textId="77777777">
                  <w:pPr>
                    <w:textAlignment w:val="baseline"/>
                    <w:rPr>
                      <w:sz w:val="24"/>
                      <w:szCs w:val="24"/>
                    </w:rPr>
                  </w:pPr>
                  <w:r w:rsidRPr="004815D4">
                    <w:rPr>
                      <w:sz w:val="22"/>
                      <w:szCs w:val="22"/>
                    </w:rPr>
                    <w:t>Helyspecifikus installáció személyes természeti térben 3. / tervek, elképzelések bemutatása. </w:t>
                  </w:r>
                </w:p>
              </w:tc>
            </w:tr>
            <w:tr w:rsidRPr="004815D4" w:rsidR="004815D4" w:rsidTr="13C75813" w14:paraId="7E72190B" w14:textId="77777777">
              <w:trPr>
                <w:trHeight w:val="300"/>
              </w:trPr>
              <w:tc>
                <w:tcPr>
                  <w:tcW w:w="1545" w:type="dxa"/>
                  <w:tcBorders>
                    <w:top w:val="single" w:color="auto" w:sz="6" w:space="0"/>
                    <w:left w:val="single" w:color="auto" w:sz="6" w:space="0"/>
                    <w:bottom w:val="single" w:color="auto" w:sz="6" w:space="0"/>
                    <w:right w:val="single" w:color="auto" w:sz="6" w:space="0"/>
                  </w:tcBorders>
                  <w:shd w:val="clear" w:color="auto" w:fill="auto"/>
                  <w:tcMar/>
                  <w:hideMark/>
                </w:tcPr>
                <w:p w:rsidRPr="004815D4" w:rsidR="004815D4" w:rsidP="13C75813" w:rsidRDefault="004815D4" w14:paraId="507C2B36" w14:textId="2D0734E7">
                  <w:pPr>
                    <w:numPr>
                      <w:ilvl w:val="0"/>
                      <w:numId w:val="8"/>
                    </w:numPr>
                    <w:spacing w:before="100" w:beforeAutospacing="on" w:after="100" w:afterAutospacing="on"/>
                    <w:ind w:left="1080" w:firstLine="0"/>
                    <w:textAlignment w:val="baseline"/>
                    <w:rPr>
                      <w:sz w:val="22"/>
                      <w:szCs w:val="22"/>
                    </w:rPr>
                  </w:pPr>
                  <w:r w:rsidRPr="13C75813" w:rsidR="4353DFDA">
                    <w:rPr>
                      <w:sz w:val="22"/>
                      <w:szCs w:val="22"/>
                    </w:rPr>
                    <w:t>hét </w:t>
                  </w:r>
                </w:p>
              </w:tc>
              <w:tc>
                <w:tcPr>
                  <w:tcW w:w="7710" w:type="dxa"/>
                  <w:tcBorders>
                    <w:top w:val="single" w:color="auto" w:sz="6" w:space="0"/>
                    <w:left w:val="single" w:color="auto" w:sz="6" w:space="0"/>
                    <w:bottom w:val="single" w:color="auto" w:sz="6" w:space="0"/>
                    <w:right w:val="single" w:color="auto" w:sz="6" w:space="0"/>
                  </w:tcBorders>
                  <w:shd w:val="clear" w:color="auto" w:fill="auto"/>
                  <w:tcMar/>
                  <w:hideMark/>
                </w:tcPr>
                <w:p w:rsidRPr="004815D4" w:rsidR="004815D4" w:rsidP="004815D4" w:rsidRDefault="004815D4" w14:paraId="469287D7" w14:textId="77777777">
                  <w:pPr>
                    <w:textAlignment w:val="baseline"/>
                    <w:rPr>
                      <w:sz w:val="24"/>
                      <w:szCs w:val="24"/>
                    </w:rPr>
                  </w:pPr>
                  <w:r w:rsidRPr="004815D4">
                    <w:rPr>
                      <w:sz w:val="22"/>
                      <w:szCs w:val="22"/>
                    </w:rPr>
                    <w:t>A Kert. Kultúrtörténeti áttekintés 1. Perzsa és Iszlám kertek, </w:t>
                  </w:r>
                </w:p>
              </w:tc>
            </w:tr>
            <w:tr w:rsidRPr="004815D4" w:rsidR="004815D4" w:rsidTr="13C75813" w14:paraId="7D005199" w14:textId="77777777">
              <w:trPr>
                <w:trHeight w:val="300"/>
              </w:trPr>
              <w:tc>
                <w:tcPr>
                  <w:tcW w:w="1545" w:type="dxa"/>
                  <w:tcBorders>
                    <w:top w:val="single" w:color="auto" w:sz="6" w:space="0"/>
                    <w:left w:val="single" w:color="auto" w:sz="6" w:space="0"/>
                    <w:bottom w:val="single" w:color="auto" w:sz="6" w:space="0"/>
                    <w:right w:val="single" w:color="auto" w:sz="6" w:space="0"/>
                  </w:tcBorders>
                  <w:shd w:val="clear" w:color="auto" w:fill="auto"/>
                  <w:tcMar/>
                  <w:hideMark/>
                </w:tcPr>
                <w:p w:rsidRPr="004815D4" w:rsidR="004815D4" w:rsidP="13C75813" w:rsidRDefault="004815D4" w14:paraId="7A37C84F" w14:textId="2E058486">
                  <w:pPr>
                    <w:numPr>
                      <w:ilvl w:val="0"/>
                      <w:numId w:val="8"/>
                    </w:numPr>
                    <w:spacing w:before="100" w:beforeAutospacing="on" w:after="100" w:afterAutospacing="on"/>
                    <w:ind w:left="1080" w:firstLine="0"/>
                    <w:textAlignment w:val="baseline"/>
                    <w:rPr>
                      <w:sz w:val="22"/>
                      <w:szCs w:val="22"/>
                    </w:rPr>
                  </w:pPr>
                  <w:r w:rsidRPr="13C75813" w:rsidR="43AA8124">
                    <w:rPr>
                      <w:sz w:val="22"/>
                      <w:szCs w:val="22"/>
                    </w:rPr>
                    <w:t>hét </w:t>
                  </w:r>
                </w:p>
              </w:tc>
              <w:tc>
                <w:tcPr>
                  <w:tcW w:w="7710" w:type="dxa"/>
                  <w:tcBorders>
                    <w:top w:val="single" w:color="auto" w:sz="6" w:space="0"/>
                    <w:left w:val="single" w:color="auto" w:sz="6" w:space="0"/>
                    <w:bottom w:val="single" w:color="auto" w:sz="6" w:space="0"/>
                    <w:right w:val="single" w:color="auto" w:sz="6" w:space="0"/>
                  </w:tcBorders>
                  <w:shd w:val="clear" w:color="auto" w:fill="auto"/>
                  <w:tcMar/>
                  <w:hideMark/>
                </w:tcPr>
                <w:p w:rsidRPr="004815D4" w:rsidR="004815D4" w:rsidP="004815D4" w:rsidRDefault="004815D4" w14:paraId="490C6EB7" w14:textId="77777777">
                  <w:pPr>
                    <w:textAlignment w:val="baseline"/>
                    <w:rPr>
                      <w:sz w:val="24"/>
                      <w:szCs w:val="24"/>
                    </w:rPr>
                  </w:pPr>
                  <w:r w:rsidRPr="004815D4">
                    <w:rPr>
                      <w:sz w:val="22"/>
                      <w:szCs w:val="22"/>
                    </w:rPr>
                    <w:t>A Kert. Kultúrtörténeti áttekintés 2. Reneszánsz kert, Barokk kert </w:t>
                  </w:r>
                </w:p>
              </w:tc>
            </w:tr>
            <w:tr w:rsidRPr="004815D4" w:rsidR="004815D4" w:rsidTr="13C75813" w14:paraId="2E933288" w14:textId="77777777">
              <w:trPr>
                <w:trHeight w:val="300"/>
              </w:trPr>
              <w:tc>
                <w:tcPr>
                  <w:tcW w:w="1545" w:type="dxa"/>
                  <w:tcBorders>
                    <w:top w:val="single" w:color="auto" w:sz="6" w:space="0"/>
                    <w:left w:val="single" w:color="auto" w:sz="6" w:space="0"/>
                    <w:bottom w:val="single" w:color="auto" w:sz="6" w:space="0"/>
                    <w:right w:val="single" w:color="auto" w:sz="6" w:space="0"/>
                  </w:tcBorders>
                  <w:shd w:val="clear" w:color="auto" w:fill="auto"/>
                  <w:tcMar/>
                  <w:hideMark/>
                </w:tcPr>
                <w:p w:rsidRPr="004815D4" w:rsidR="004815D4" w:rsidP="13C75813" w:rsidRDefault="004815D4" w14:paraId="104742BC" w14:textId="5EAEB91F">
                  <w:pPr>
                    <w:numPr>
                      <w:ilvl w:val="0"/>
                      <w:numId w:val="8"/>
                    </w:numPr>
                    <w:spacing w:before="100" w:beforeAutospacing="on" w:after="100" w:afterAutospacing="on"/>
                    <w:ind w:left="1080" w:firstLine="0"/>
                    <w:textAlignment w:val="baseline"/>
                    <w:rPr>
                      <w:sz w:val="22"/>
                      <w:szCs w:val="22"/>
                    </w:rPr>
                  </w:pPr>
                  <w:r w:rsidRPr="13C75813" w:rsidR="54D98C01">
                    <w:rPr>
                      <w:sz w:val="22"/>
                      <w:szCs w:val="22"/>
                    </w:rPr>
                    <w:t>hét </w:t>
                  </w:r>
                </w:p>
              </w:tc>
              <w:tc>
                <w:tcPr>
                  <w:tcW w:w="7710" w:type="dxa"/>
                  <w:tcBorders>
                    <w:top w:val="single" w:color="auto" w:sz="6" w:space="0"/>
                    <w:left w:val="single" w:color="auto" w:sz="6" w:space="0"/>
                    <w:bottom w:val="single" w:color="auto" w:sz="6" w:space="0"/>
                    <w:right w:val="single" w:color="auto" w:sz="6" w:space="0"/>
                  </w:tcBorders>
                  <w:shd w:val="clear" w:color="auto" w:fill="auto"/>
                  <w:tcMar/>
                  <w:hideMark/>
                </w:tcPr>
                <w:p w:rsidRPr="004815D4" w:rsidR="004815D4" w:rsidP="004815D4" w:rsidRDefault="004815D4" w14:paraId="18D7EC5C" w14:textId="77777777">
                  <w:pPr>
                    <w:textAlignment w:val="baseline"/>
                    <w:rPr>
                      <w:sz w:val="24"/>
                      <w:szCs w:val="24"/>
                    </w:rPr>
                  </w:pPr>
                  <w:r w:rsidRPr="004815D4">
                    <w:rPr>
                      <w:sz w:val="22"/>
                      <w:szCs w:val="22"/>
                    </w:rPr>
                    <w:t xml:space="preserve">A Kert. Kultúrtörténeti áttekintés 3. </w:t>
                  </w:r>
                  <w:proofErr w:type="gramStart"/>
                  <w:r w:rsidRPr="004815D4">
                    <w:rPr>
                      <w:sz w:val="22"/>
                      <w:szCs w:val="22"/>
                    </w:rPr>
                    <w:t>Angol</w:t>
                  </w:r>
                  <w:proofErr w:type="gramEnd"/>
                  <w:r w:rsidRPr="004815D4">
                    <w:rPr>
                      <w:sz w:val="22"/>
                      <w:szCs w:val="22"/>
                    </w:rPr>
                    <w:t xml:space="preserve"> kert, Japán kert, Kínai kert </w:t>
                  </w:r>
                </w:p>
              </w:tc>
            </w:tr>
            <w:tr w:rsidRPr="004815D4" w:rsidR="004815D4" w:rsidTr="13C75813" w14:paraId="58BC66DB" w14:textId="77777777">
              <w:trPr>
                <w:trHeight w:val="300"/>
              </w:trPr>
              <w:tc>
                <w:tcPr>
                  <w:tcW w:w="1545" w:type="dxa"/>
                  <w:tcBorders>
                    <w:top w:val="single" w:color="auto" w:sz="6" w:space="0"/>
                    <w:left w:val="single" w:color="auto" w:sz="6" w:space="0"/>
                    <w:bottom w:val="single" w:color="auto" w:sz="6" w:space="0"/>
                    <w:right w:val="single" w:color="auto" w:sz="6" w:space="0"/>
                  </w:tcBorders>
                  <w:shd w:val="clear" w:color="auto" w:fill="auto"/>
                  <w:tcMar/>
                  <w:hideMark/>
                </w:tcPr>
                <w:p w:rsidRPr="004815D4" w:rsidR="004815D4" w:rsidP="13C75813" w:rsidRDefault="004815D4" w14:paraId="60064C38" w14:textId="58EBF08E">
                  <w:pPr>
                    <w:numPr>
                      <w:ilvl w:val="0"/>
                      <w:numId w:val="8"/>
                    </w:numPr>
                    <w:spacing w:before="100" w:beforeAutospacing="on" w:after="100" w:afterAutospacing="on"/>
                    <w:ind w:left="1080" w:firstLine="0"/>
                    <w:textAlignment w:val="baseline"/>
                    <w:rPr>
                      <w:sz w:val="22"/>
                      <w:szCs w:val="22"/>
                    </w:rPr>
                  </w:pPr>
                  <w:r w:rsidRPr="13C75813" w:rsidR="0642B718">
                    <w:rPr>
                      <w:sz w:val="22"/>
                      <w:szCs w:val="22"/>
                    </w:rPr>
                    <w:t>hét </w:t>
                  </w:r>
                </w:p>
              </w:tc>
              <w:tc>
                <w:tcPr>
                  <w:tcW w:w="7710" w:type="dxa"/>
                  <w:tcBorders>
                    <w:top w:val="single" w:color="auto" w:sz="6" w:space="0"/>
                    <w:left w:val="single" w:color="auto" w:sz="6" w:space="0"/>
                    <w:bottom w:val="single" w:color="auto" w:sz="6" w:space="0"/>
                    <w:right w:val="single" w:color="auto" w:sz="6" w:space="0"/>
                  </w:tcBorders>
                  <w:shd w:val="clear" w:color="auto" w:fill="auto"/>
                  <w:tcMar/>
                  <w:hideMark/>
                </w:tcPr>
                <w:p w:rsidRPr="004815D4" w:rsidR="004815D4" w:rsidP="004815D4" w:rsidRDefault="004815D4" w14:paraId="6CA6DEC0" w14:textId="77777777">
                  <w:pPr>
                    <w:textAlignment w:val="baseline"/>
                    <w:rPr>
                      <w:sz w:val="24"/>
                      <w:szCs w:val="24"/>
                    </w:rPr>
                  </w:pPr>
                  <w:r w:rsidRPr="004815D4">
                    <w:rPr>
                      <w:sz w:val="22"/>
                      <w:szCs w:val="22"/>
                    </w:rPr>
                    <w:t>Az Epreskert </w:t>
                  </w:r>
                </w:p>
              </w:tc>
            </w:tr>
            <w:tr w:rsidRPr="004815D4" w:rsidR="004815D4" w:rsidTr="13C75813" w14:paraId="3E4F1378" w14:textId="77777777">
              <w:trPr>
                <w:trHeight w:val="300"/>
              </w:trPr>
              <w:tc>
                <w:tcPr>
                  <w:tcW w:w="1545" w:type="dxa"/>
                  <w:tcBorders>
                    <w:top w:val="single" w:color="auto" w:sz="6" w:space="0"/>
                    <w:left w:val="single" w:color="auto" w:sz="6" w:space="0"/>
                    <w:bottom w:val="single" w:color="auto" w:sz="6" w:space="0"/>
                    <w:right w:val="single" w:color="auto" w:sz="6" w:space="0"/>
                  </w:tcBorders>
                  <w:shd w:val="clear" w:color="auto" w:fill="auto"/>
                  <w:tcMar/>
                  <w:hideMark/>
                </w:tcPr>
                <w:p w:rsidRPr="004815D4" w:rsidR="004815D4" w:rsidP="13C75813" w:rsidRDefault="004815D4" w14:paraId="4EC2CA2E" w14:textId="58333F16">
                  <w:pPr>
                    <w:numPr>
                      <w:ilvl w:val="0"/>
                      <w:numId w:val="8"/>
                    </w:numPr>
                    <w:spacing w:before="100" w:beforeAutospacing="on" w:after="100" w:afterAutospacing="on"/>
                    <w:ind w:left="1080" w:firstLine="0"/>
                    <w:textAlignment w:val="baseline"/>
                    <w:rPr>
                      <w:sz w:val="22"/>
                      <w:szCs w:val="22"/>
                    </w:rPr>
                  </w:pPr>
                  <w:r w:rsidRPr="13C75813" w:rsidR="61620D33">
                    <w:rPr>
                      <w:sz w:val="22"/>
                      <w:szCs w:val="22"/>
                    </w:rPr>
                    <w:t>hét </w:t>
                  </w:r>
                </w:p>
              </w:tc>
              <w:tc>
                <w:tcPr>
                  <w:tcW w:w="7710" w:type="dxa"/>
                  <w:tcBorders>
                    <w:top w:val="single" w:color="auto" w:sz="6" w:space="0"/>
                    <w:left w:val="single" w:color="auto" w:sz="6" w:space="0"/>
                    <w:bottom w:val="single" w:color="auto" w:sz="6" w:space="0"/>
                    <w:right w:val="single" w:color="auto" w:sz="6" w:space="0"/>
                  </w:tcBorders>
                  <w:shd w:val="clear" w:color="auto" w:fill="auto"/>
                  <w:tcMar/>
                  <w:hideMark/>
                </w:tcPr>
                <w:p w:rsidRPr="004815D4" w:rsidR="004815D4" w:rsidP="004815D4" w:rsidRDefault="004815D4" w14:paraId="21D332C2" w14:textId="77777777">
                  <w:pPr>
                    <w:textAlignment w:val="baseline"/>
                    <w:rPr>
                      <w:sz w:val="24"/>
                      <w:szCs w:val="24"/>
                    </w:rPr>
                  </w:pPr>
                  <w:r w:rsidRPr="004815D4">
                    <w:rPr>
                      <w:sz w:val="22"/>
                      <w:szCs w:val="22"/>
                    </w:rPr>
                    <w:t>Helyspecifikus installáció személyes természeti térben 4. / az elkészült munkák prezentálása. </w:t>
                  </w:r>
                </w:p>
              </w:tc>
            </w:tr>
            <w:tr w:rsidRPr="004815D4" w:rsidR="004815D4" w:rsidTr="13C75813" w14:paraId="0A970B8E" w14:textId="77777777">
              <w:trPr>
                <w:trHeight w:val="300"/>
              </w:trPr>
              <w:tc>
                <w:tcPr>
                  <w:tcW w:w="1545" w:type="dxa"/>
                  <w:tcBorders>
                    <w:top w:val="single" w:color="auto" w:sz="6" w:space="0"/>
                    <w:left w:val="single" w:color="auto" w:sz="6" w:space="0"/>
                    <w:bottom w:val="single" w:color="auto" w:sz="6" w:space="0"/>
                    <w:right w:val="single" w:color="auto" w:sz="6" w:space="0"/>
                  </w:tcBorders>
                  <w:shd w:val="clear" w:color="auto" w:fill="auto"/>
                  <w:tcMar/>
                  <w:hideMark/>
                </w:tcPr>
                <w:p w:rsidRPr="004815D4" w:rsidR="004815D4" w:rsidP="13C75813" w:rsidRDefault="004815D4" w14:paraId="7AAAB802" w14:textId="0DE869CB">
                  <w:pPr>
                    <w:numPr>
                      <w:ilvl w:val="0"/>
                      <w:numId w:val="8"/>
                    </w:numPr>
                    <w:spacing w:before="100" w:beforeAutospacing="on" w:after="100" w:afterAutospacing="on"/>
                    <w:ind w:left="1080" w:firstLine="0"/>
                    <w:textAlignment w:val="baseline"/>
                    <w:rPr>
                      <w:sz w:val="22"/>
                      <w:szCs w:val="22"/>
                    </w:rPr>
                  </w:pPr>
                  <w:r w:rsidRPr="13C75813" w:rsidR="7AB26BA7">
                    <w:rPr>
                      <w:sz w:val="22"/>
                      <w:szCs w:val="22"/>
                    </w:rPr>
                    <w:t>hét </w:t>
                  </w:r>
                </w:p>
              </w:tc>
              <w:tc>
                <w:tcPr>
                  <w:tcW w:w="7710" w:type="dxa"/>
                  <w:tcBorders>
                    <w:top w:val="single" w:color="auto" w:sz="6" w:space="0"/>
                    <w:left w:val="single" w:color="auto" w:sz="6" w:space="0"/>
                    <w:bottom w:val="single" w:color="auto" w:sz="6" w:space="0"/>
                    <w:right w:val="single" w:color="auto" w:sz="6" w:space="0"/>
                  </w:tcBorders>
                  <w:shd w:val="clear" w:color="auto" w:fill="auto"/>
                  <w:tcMar/>
                  <w:hideMark/>
                </w:tcPr>
                <w:p w:rsidRPr="004815D4" w:rsidR="004815D4" w:rsidP="004815D4" w:rsidRDefault="004815D4" w14:paraId="026227A1" w14:textId="77777777">
                  <w:pPr>
                    <w:textAlignment w:val="baseline"/>
                    <w:rPr>
                      <w:sz w:val="24"/>
                      <w:szCs w:val="24"/>
                    </w:rPr>
                  </w:pPr>
                  <w:r w:rsidRPr="004815D4">
                    <w:rPr>
                      <w:sz w:val="22"/>
                      <w:szCs w:val="22"/>
                    </w:rPr>
                    <w:t>A félévi munkák értékelése. </w:t>
                  </w:r>
                </w:p>
              </w:tc>
            </w:tr>
          </w:tbl>
          <w:p w:rsidRPr="00B12E12" w:rsidR="004815D4" w:rsidP="004649AC" w:rsidRDefault="004815D4" w14:paraId="542AA9DB" w14:textId="77777777">
            <w:pPr>
              <w:suppressAutoHyphens/>
              <w:jc w:val="both"/>
              <w:rPr>
                <w:sz w:val="22"/>
                <w:szCs w:val="22"/>
              </w:rPr>
            </w:pPr>
          </w:p>
        </w:tc>
      </w:tr>
      <w:tr w:rsidRPr="005B6ADB" w:rsidR="00885F7B" w:rsidTr="13C75813" w14:paraId="5D82A1E5" w14:textId="77777777">
        <w:trPr>
          <w:trHeight w:val="338"/>
        </w:trPr>
        <w:tc>
          <w:tcPr>
            <w:tcW w:w="9038" w:type="dxa"/>
            <w:gridSpan w:val="2"/>
            <w:tcMar>
              <w:top w:w="57" w:type="dxa"/>
              <w:bottom w:w="57" w:type="dxa"/>
            </w:tcMar>
          </w:tcPr>
          <w:p w:rsidRPr="005B6ADB" w:rsidR="00885F7B" w:rsidP="3E4BAED4" w:rsidRDefault="00885F7B" w14:paraId="2BD868BF" w14:textId="14DB9B14">
            <w:pPr>
              <w:suppressAutoHyphens/>
              <w:spacing w:before="60"/>
              <w:jc w:val="both"/>
              <w:rPr>
                <w:sz w:val="22"/>
                <w:szCs w:val="22"/>
              </w:rPr>
            </w:pPr>
            <w:r w:rsidRPr="3E4BAED4">
              <w:rPr>
                <w:b/>
                <w:bCs/>
                <w:sz w:val="22"/>
                <w:szCs w:val="22"/>
              </w:rPr>
              <w:lastRenderedPageBreak/>
              <w:t xml:space="preserve">Tantárgy felelőse: </w:t>
            </w:r>
            <w:r w:rsidRPr="3E4BAED4" w:rsidR="7CA30C86">
              <w:rPr>
                <w:b/>
                <w:bCs/>
                <w:sz w:val="22"/>
                <w:szCs w:val="22"/>
              </w:rPr>
              <w:t>Sallai Géza</w:t>
            </w:r>
            <w:r w:rsidRPr="3E4BAED4" w:rsidR="6C8AF6A3">
              <w:rPr>
                <w:b/>
                <w:bCs/>
                <w:sz w:val="22"/>
                <w:szCs w:val="22"/>
              </w:rPr>
              <w:t xml:space="preserve"> </w:t>
            </w:r>
            <w:r w:rsidRPr="3E4BAED4" w:rsidR="014472F3">
              <w:rPr>
                <w:sz w:val="22"/>
                <w:szCs w:val="22"/>
              </w:rPr>
              <w:t>egyetemi tanár DLA</w:t>
            </w:r>
          </w:p>
        </w:tc>
      </w:tr>
      <w:tr w:rsidRPr="005B6ADB" w:rsidR="00885F7B" w:rsidTr="13C75813" w14:paraId="61EBF5BF" w14:textId="77777777">
        <w:trPr>
          <w:trHeight w:val="337"/>
        </w:trPr>
        <w:tc>
          <w:tcPr>
            <w:tcW w:w="9038" w:type="dxa"/>
            <w:gridSpan w:val="2"/>
            <w:tcMar>
              <w:top w:w="57" w:type="dxa"/>
              <w:bottom w:w="57" w:type="dxa"/>
            </w:tcMar>
          </w:tcPr>
          <w:p w:rsidRPr="005B6ADB" w:rsidR="00885F7B" w:rsidP="001365E9" w:rsidRDefault="00885F7B" w14:paraId="627BB239" w14:textId="77777777">
            <w:pPr>
              <w:suppressAutoHyphens/>
              <w:spacing w:before="60"/>
              <w:jc w:val="both"/>
              <w:rPr>
                <w:b/>
                <w:sz w:val="22"/>
                <w:szCs w:val="22"/>
              </w:rPr>
            </w:pPr>
            <w:r w:rsidRPr="005B6ADB">
              <w:rPr>
                <w:b/>
                <w:sz w:val="22"/>
                <w:szCs w:val="22"/>
              </w:rPr>
              <w:t>Tantárgy oktatásába bevont oktató(k)</w:t>
            </w:r>
            <w:r w:rsidRPr="005B6ADB" w:rsidR="00EC3079">
              <w:rPr>
                <w:b/>
                <w:sz w:val="22"/>
                <w:szCs w:val="22"/>
              </w:rPr>
              <w:t>:</w:t>
            </w:r>
            <w:r w:rsidRPr="005B6ADB" w:rsidR="003358DB">
              <w:rPr>
                <w:b/>
                <w:sz w:val="22"/>
                <w:szCs w:val="22"/>
              </w:rPr>
              <w:t xml:space="preserve"> </w:t>
            </w:r>
            <w:r w:rsidR="005567C0">
              <w:rPr>
                <w:b/>
                <w:sz w:val="22"/>
                <w:szCs w:val="22"/>
              </w:rPr>
              <w:t xml:space="preserve">Boros Miklós János </w:t>
            </w:r>
            <w:r w:rsidRPr="005E2C3C" w:rsidR="005567C0">
              <w:rPr>
                <w:sz w:val="22"/>
                <w:szCs w:val="22"/>
              </w:rPr>
              <w:t>DLA óraadó, borosmj@gmail.com</w:t>
            </w:r>
          </w:p>
        </w:tc>
      </w:tr>
      <w:tr w:rsidRPr="005B6ADB" w:rsidR="0098067C" w:rsidTr="13C75813" w14:paraId="6B7F5261" w14:textId="77777777">
        <w:trPr>
          <w:trHeight w:val="337"/>
        </w:trPr>
        <w:tc>
          <w:tcPr>
            <w:tcW w:w="9038" w:type="dxa"/>
            <w:gridSpan w:val="2"/>
            <w:tcMar>
              <w:top w:w="57" w:type="dxa"/>
              <w:bottom w:w="57" w:type="dxa"/>
            </w:tcMar>
          </w:tcPr>
          <w:p w:rsidRPr="005B6ADB" w:rsidR="0098067C" w:rsidP="001365E9" w:rsidRDefault="00AA339E" w14:paraId="16B82287" w14:textId="77777777">
            <w:pPr>
              <w:suppressAutoHyphens/>
              <w:spacing w:before="60"/>
              <w:jc w:val="both"/>
              <w:rPr>
                <w:b/>
                <w:sz w:val="22"/>
                <w:szCs w:val="22"/>
              </w:rPr>
            </w:pPr>
            <w:r w:rsidRPr="005B6ADB">
              <w:rPr>
                <w:b/>
                <w:sz w:val="22"/>
                <w:szCs w:val="22"/>
              </w:rPr>
              <w:t>A tantárgy rövidített címe:</w:t>
            </w:r>
            <w:r w:rsidRPr="005B6ADB" w:rsidR="00B9562C">
              <w:rPr>
                <w:b/>
                <w:sz w:val="22"/>
                <w:szCs w:val="22"/>
              </w:rPr>
              <w:t xml:space="preserve"> -</w:t>
            </w:r>
          </w:p>
        </w:tc>
      </w:tr>
      <w:tr w:rsidRPr="005B6ADB" w:rsidR="0098067C" w:rsidTr="13C75813" w14:paraId="415C162F" w14:textId="77777777">
        <w:trPr>
          <w:trHeight w:val="337"/>
        </w:trPr>
        <w:tc>
          <w:tcPr>
            <w:tcW w:w="9038" w:type="dxa"/>
            <w:gridSpan w:val="2"/>
            <w:tcMar>
              <w:top w:w="57" w:type="dxa"/>
              <w:bottom w:w="57" w:type="dxa"/>
            </w:tcMar>
          </w:tcPr>
          <w:p w:rsidRPr="005B6ADB" w:rsidR="0098067C" w:rsidP="72A1C261" w:rsidRDefault="00AA339E" w14:paraId="4F2A2BD4" w14:textId="283E60C9">
            <w:pPr>
              <w:suppressAutoHyphens/>
              <w:spacing w:before="60"/>
              <w:jc w:val="both"/>
              <w:rPr>
                <w:b w:val="1"/>
                <w:bCs w:val="1"/>
                <w:sz w:val="22"/>
                <w:szCs w:val="22"/>
              </w:rPr>
            </w:pPr>
            <w:r w:rsidRPr="72A1C261" w:rsidR="00AA339E">
              <w:rPr>
                <w:b w:val="1"/>
                <w:bCs w:val="1"/>
                <w:sz w:val="22"/>
                <w:szCs w:val="22"/>
              </w:rPr>
              <w:t>Tantárgykódja:</w:t>
            </w:r>
            <w:r w:rsidRPr="72A1C261" w:rsidR="00B9562C">
              <w:rPr>
                <w:b w:val="1"/>
                <w:bCs w:val="1"/>
                <w:sz w:val="22"/>
                <w:szCs w:val="22"/>
              </w:rPr>
              <w:t xml:space="preserve"> </w:t>
            </w:r>
            <w:r w:rsidRPr="72A1C261" w:rsidR="004649AC">
              <w:rPr>
                <w:sz w:val="22"/>
                <w:szCs w:val="22"/>
              </w:rPr>
              <w:t>SZM-</w:t>
            </w:r>
            <w:r w:rsidRPr="72A1C261" w:rsidR="00FD1A73">
              <w:rPr>
                <w:sz w:val="22"/>
                <w:szCs w:val="22"/>
              </w:rPr>
              <w:t>SZTÉ01</w:t>
            </w:r>
            <w:r w:rsidRPr="72A1C261" w:rsidR="54A4573D">
              <w:rPr>
                <w:sz w:val="22"/>
                <w:szCs w:val="22"/>
              </w:rPr>
              <w:t>-23-C</w:t>
            </w:r>
          </w:p>
        </w:tc>
      </w:tr>
      <w:tr w:rsidRPr="005B6ADB" w:rsidR="0098067C" w:rsidTr="13C75813" w14:paraId="372E8349" w14:textId="77777777">
        <w:trPr>
          <w:trHeight w:val="337"/>
        </w:trPr>
        <w:tc>
          <w:tcPr>
            <w:tcW w:w="9038" w:type="dxa"/>
            <w:gridSpan w:val="2"/>
            <w:tcMar>
              <w:top w:w="57" w:type="dxa"/>
              <w:bottom w:w="57" w:type="dxa"/>
            </w:tcMar>
          </w:tcPr>
          <w:p w:rsidRPr="005B6ADB" w:rsidR="0098067C" w:rsidP="001365E9" w:rsidRDefault="00AA339E" w14:paraId="0E0CEC2E" w14:textId="77777777">
            <w:pPr>
              <w:suppressAutoHyphens/>
              <w:spacing w:before="60"/>
              <w:jc w:val="both"/>
              <w:rPr>
                <w:sz w:val="22"/>
                <w:szCs w:val="22"/>
              </w:rPr>
            </w:pPr>
            <w:r w:rsidRPr="005B6ADB">
              <w:rPr>
                <w:b/>
                <w:sz w:val="22"/>
                <w:szCs w:val="22"/>
              </w:rPr>
              <w:t>Felelős tanszéke:</w:t>
            </w:r>
            <w:r w:rsidRPr="005B6ADB" w:rsidR="00CE1C80">
              <w:rPr>
                <w:b/>
                <w:sz w:val="22"/>
                <w:szCs w:val="22"/>
              </w:rPr>
              <w:t xml:space="preserve"> </w:t>
            </w:r>
            <w:r w:rsidR="004649AC">
              <w:rPr>
                <w:sz w:val="22"/>
                <w:szCs w:val="22"/>
              </w:rPr>
              <w:t>Szobrász</w:t>
            </w:r>
            <w:r w:rsidRPr="005B6ADB" w:rsidR="004E2C8F">
              <w:rPr>
                <w:sz w:val="22"/>
                <w:szCs w:val="22"/>
              </w:rPr>
              <w:t xml:space="preserve"> Tanszék</w:t>
            </w:r>
          </w:p>
        </w:tc>
      </w:tr>
      <w:tr w:rsidRPr="005B6ADB" w:rsidR="00AA339E" w:rsidTr="13C75813" w14:paraId="70D39CA2" w14:textId="77777777">
        <w:trPr>
          <w:trHeight w:val="337"/>
        </w:trPr>
        <w:tc>
          <w:tcPr>
            <w:tcW w:w="9038" w:type="dxa"/>
            <w:gridSpan w:val="2"/>
            <w:tcMar>
              <w:top w:w="57" w:type="dxa"/>
              <w:bottom w:w="57" w:type="dxa"/>
            </w:tcMar>
          </w:tcPr>
          <w:p w:rsidRPr="005B6ADB" w:rsidR="00AA339E" w:rsidP="001365E9" w:rsidRDefault="004D5675" w14:paraId="48A3294F" w14:textId="546144AC">
            <w:pPr>
              <w:suppressAutoHyphens/>
              <w:spacing w:before="60"/>
              <w:jc w:val="both"/>
              <w:rPr>
                <w:b/>
                <w:sz w:val="22"/>
                <w:szCs w:val="22"/>
              </w:rPr>
            </w:pPr>
            <w:r w:rsidRPr="005B6ADB">
              <w:rPr>
                <w:b/>
                <w:sz w:val="22"/>
                <w:szCs w:val="22"/>
              </w:rPr>
              <w:t>Képzési idő szemeszterekben:</w:t>
            </w:r>
            <w:r w:rsidRPr="005B6ADB" w:rsidR="00CE1C80">
              <w:rPr>
                <w:b/>
                <w:sz w:val="22"/>
                <w:szCs w:val="22"/>
              </w:rPr>
              <w:t xml:space="preserve"> </w:t>
            </w:r>
            <w:r w:rsidRPr="004815D4" w:rsidR="004815D4">
              <w:rPr>
                <w:sz w:val="22"/>
                <w:szCs w:val="22"/>
              </w:rPr>
              <w:t>1</w:t>
            </w:r>
            <w:r w:rsidRPr="005B6ADB" w:rsidR="004E2C8F">
              <w:rPr>
                <w:sz w:val="22"/>
                <w:szCs w:val="22"/>
              </w:rPr>
              <w:t xml:space="preserve"> szemeszter</w:t>
            </w:r>
          </w:p>
        </w:tc>
      </w:tr>
      <w:tr w:rsidRPr="005B6ADB" w:rsidR="0098067C" w:rsidTr="13C75813" w14:paraId="4E676ACB" w14:textId="77777777">
        <w:trPr>
          <w:trHeight w:val="337"/>
        </w:trPr>
        <w:tc>
          <w:tcPr>
            <w:tcW w:w="9038" w:type="dxa"/>
            <w:gridSpan w:val="2"/>
            <w:tcMar>
              <w:top w:w="57" w:type="dxa"/>
              <w:bottom w:w="57" w:type="dxa"/>
            </w:tcMar>
          </w:tcPr>
          <w:p w:rsidRPr="005B6ADB" w:rsidR="0098067C" w:rsidP="001365E9" w:rsidRDefault="004D5675" w14:paraId="689C8E1B" w14:textId="48F14BB7">
            <w:pPr>
              <w:suppressAutoHyphens/>
              <w:spacing w:before="60"/>
              <w:jc w:val="both"/>
              <w:rPr>
                <w:b/>
                <w:sz w:val="22"/>
                <w:szCs w:val="22"/>
              </w:rPr>
            </w:pPr>
            <w:r w:rsidRPr="005B6ADB">
              <w:rPr>
                <w:b/>
                <w:sz w:val="22"/>
                <w:szCs w:val="22"/>
              </w:rPr>
              <w:t>Tanórák száma összesen:</w:t>
            </w:r>
            <w:r w:rsidRPr="005B6ADB" w:rsidR="00CE1C80">
              <w:rPr>
                <w:b/>
                <w:sz w:val="22"/>
                <w:szCs w:val="22"/>
              </w:rPr>
              <w:t xml:space="preserve"> </w:t>
            </w:r>
            <w:r w:rsidRPr="004815D4" w:rsidR="004815D4">
              <w:rPr>
                <w:sz w:val="22"/>
                <w:szCs w:val="22"/>
              </w:rPr>
              <w:t>2</w:t>
            </w:r>
            <w:r w:rsidR="004815D4">
              <w:rPr>
                <w:sz w:val="22"/>
                <w:szCs w:val="22"/>
              </w:rPr>
              <w:t>6</w:t>
            </w:r>
            <w:r w:rsidRPr="005B6ADB" w:rsidR="004E2C8F">
              <w:rPr>
                <w:sz w:val="22"/>
                <w:szCs w:val="22"/>
              </w:rPr>
              <w:t xml:space="preserve"> óra</w:t>
            </w:r>
          </w:p>
        </w:tc>
      </w:tr>
      <w:tr w:rsidRPr="005B6ADB" w:rsidR="0098067C" w:rsidTr="13C75813" w14:paraId="7E807139" w14:textId="77777777">
        <w:trPr>
          <w:trHeight w:val="337"/>
        </w:trPr>
        <w:tc>
          <w:tcPr>
            <w:tcW w:w="9038" w:type="dxa"/>
            <w:gridSpan w:val="2"/>
            <w:tcMar>
              <w:top w:w="57" w:type="dxa"/>
              <w:bottom w:w="57" w:type="dxa"/>
            </w:tcMar>
          </w:tcPr>
          <w:p w:rsidRPr="005B6ADB" w:rsidR="0098067C" w:rsidP="00FD1A73" w:rsidRDefault="004D5675" w14:paraId="18BD7912" w14:textId="77777777">
            <w:pPr>
              <w:suppressAutoHyphens/>
              <w:jc w:val="both"/>
              <w:rPr>
                <w:b/>
                <w:sz w:val="22"/>
                <w:szCs w:val="22"/>
              </w:rPr>
            </w:pPr>
            <w:r w:rsidRPr="005B6ADB">
              <w:rPr>
                <w:b/>
                <w:sz w:val="22"/>
                <w:szCs w:val="22"/>
              </w:rPr>
              <w:t>Tanulmányi követelmények:</w:t>
            </w:r>
            <w:r w:rsidRPr="005B6ADB" w:rsidR="00B9562C">
              <w:rPr>
                <w:b/>
                <w:sz w:val="22"/>
                <w:szCs w:val="22"/>
              </w:rPr>
              <w:t xml:space="preserve"> </w:t>
            </w:r>
            <w:r w:rsidRPr="00FD1A73" w:rsidR="00FD1A73">
              <w:rPr>
                <w:sz w:val="22"/>
                <w:szCs w:val="22"/>
              </w:rPr>
              <w:t>kiemelt szempont a nyitott, kreatív hozzáállás, valamint a</w:t>
            </w:r>
            <w:r w:rsidR="00FD1A73">
              <w:rPr>
                <w:sz w:val="22"/>
                <w:szCs w:val="22"/>
              </w:rPr>
              <w:t xml:space="preserve"> </w:t>
            </w:r>
            <w:r w:rsidRPr="00FD1A73" w:rsidR="00FD1A73">
              <w:rPr>
                <w:sz w:val="22"/>
                <w:szCs w:val="22"/>
              </w:rPr>
              <w:t>rendszeres és elmélyült kutatómunka. Értékelés: A féléves kutatómunka rendszeres fázisbeszámolói és a témák - vizsga keretén belül - bemutatott prezentációinak alapján.</w:t>
            </w:r>
          </w:p>
        </w:tc>
      </w:tr>
      <w:tr w:rsidRPr="005B6ADB" w:rsidR="0098067C" w:rsidTr="13C75813" w14:paraId="62D4BDD6" w14:textId="77777777">
        <w:trPr>
          <w:trHeight w:val="337"/>
        </w:trPr>
        <w:tc>
          <w:tcPr>
            <w:tcW w:w="9038" w:type="dxa"/>
            <w:gridSpan w:val="2"/>
            <w:tcMar>
              <w:top w:w="57" w:type="dxa"/>
              <w:bottom w:w="57" w:type="dxa"/>
            </w:tcMar>
          </w:tcPr>
          <w:p w:rsidRPr="00FD1A73" w:rsidR="0098067C" w:rsidP="001365E9" w:rsidRDefault="004D5675" w14:paraId="43590B1A" w14:textId="77777777">
            <w:pPr>
              <w:suppressAutoHyphens/>
              <w:spacing w:before="60"/>
              <w:jc w:val="both"/>
              <w:rPr>
                <w:b/>
                <w:sz w:val="22"/>
                <w:szCs w:val="22"/>
              </w:rPr>
            </w:pPr>
            <w:r w:rsidRPr="00FD1A73">
              <w:rPr>
                <w:b/>
                <w:sz w:val="22"/>
                <w:szCs w:val="22"/>
              </w:rPr>
              <w:t>Oktatási módszerek</w:t>
            </w:r>
            <w:r w:rsidRPr="00FD1A73" w:rsidR="0058018C">
              <w:rPr>
                <w:b/>
                <w:sz w:val="22"/>
                <w:szCs w:val="22"/>
              </w:rPr>
              <w:t xml:space="preserve">: </w:t>
            </w:r>
            <w:r w:rsidRPr="00FD1A73" w:rsidR="00FD1A73">
              <w:rPr>
                <w:sz w:val="22"/>
                <w:szCs w:val="22"/>
              </w:rPr>
              <w:t>Szeminárium szerű, közvetlen beszélgetések. R</w:t>
            </w:r>
            <w:r w:rsidRPr="00FD1A73" w:rsidR="00FD1A73">
              <w:rPr>
                <w:bCs/>
                <w:sz w:val="22"/>
                <w:szCs w:val="22"/>
              </w:rPr>
              <w:t>övid prezentációk, előadások tartása.</w:t>
            </w:r>
          </w:p>
        </w:tc>
      </w:tr>
      <w:tr w:rsidRPr="005B6ADB" w:rsidR="0098067C" w:rsidTr="13C75813" w14:paraId="3F4AAC43" w14:textId="77777777">
        <w:trPr>
          <w:trHeight w:val="337"/>
        </w:trPr>
        <w:tc>
          <w:tcPr>
            <w:tcW w:w="9038" w:type="dxa"/>
            <w:gridSpan w:val="2"/>
            <w:tcMar>
              <w:top w:w="57" w:type="dxa"/>
              <w:bottom w:w="57" w:type="dxa"/>
            </w:tcMar>
          </w:tcPr>
          <w:p w:rsidRPr="005B6ADB" w:rsidR="0098067C" w:rsidP="001365E9" w:rsidRDefault="004D5675" w14:paraId="24FE85AB" w14:textId="77777777">
            <w:pPr>
              <w:suppressAutoHyphens/>
              <w:spacing w:before="60"/>
              <w:jc w:val="both"/>
              <w:rPr>
                <w:b/>
                <w:sz w:val="22"/>
                <w:szCs w:val="22"/>
              </w:rPr>
            </w:pPr>
            <w:r w:rsidRPr="005B6ADB">
              <w:rPr>
                <w:b/>
                <w:sz w:val="22"/>
                <w:szCs w:val="22"/>
              </w:rPr>
              <w:t>Javasolt tanulási módszerek:</w:t>
            </w:r>
            <w:r w:rsidRPr="005B6ADB" w:rsidR="0058018C">
              <w:rPr>
                <w:b/>
                <w:sz w:val="22"/>
                <w:szCs w:val="22"/>
              </w:rPr>
              <w:t xml:space="preserve"> </w:t>
            </w:r>
            <w:r w:rsidRPr="002D6C0C" w:rsidR="00FD1A73">
              <w:rPr>
                <w:bCs/>
                <w:sz w:val="22"/>
                <w:szCs w:val="22"/>
              </w:rPr>
              <w:t>könyvtári, illetve internetes kutatás, személyes tapasztalás</w:t>
            </w:r>
          </w:p>
        </w:tc>
      </w:tr>
      <w:tr w:rsidRPr="005B6ADB" w:rsidR="0098067C" w:rsidTr="13C75813" w14:paraId="3F5EFDCE" w14:textId="77777777">
        <w:trPr>
          <w:trHeight w:val="337"/>
        </w:trPr>
        <w:tc>
          <w:tcPr>
            <w:tcW w:w="9038" w:type="dxa"/>
            <w:gridSpan w:val="2"/>
            <w:tcMar>
              <w:top w:w="57" w:type="dxa"/>
              <w:bottom w:w="57" w:type="dxa"/>
            </w:tcMar>
          </w:tcPr>
          <w:p w:rsidRPr="005B6ADB" w:rsidR="0098067C" w:rsidP="001365E9" w:rsidRDefault="004D5675" w14:paraId="44412FCD" w14:textId="77777777">
            <w:pPr>
              <w:suppressAutoHyphens/>
              <w:spacing w:before="60"/>
              <w:jc w:val="both"/>
              <w:rPr>
                <w:b/>
                <w:sz w:val="22"/>
                <w:szCs w:val="22"/>
              </w:rPr>
            </w:pPr>
            <w:r w:rsidRPr="005B6ADB">
              <w:rPr>
                <w:b/>
                <w:sz w:val="22"/>
                <w:szCs w:val="22"/>
              </w:rPr>
              <w:t>A hallgató egyéni munkával megoldandó feladatainak száma:</w:t>
            </w:r>
            <w:r w:rsidRPr="005B6ADB" w:rsidR="0058018C">
              <w:rPr>
                <w:b/>
                <w:sz w:val="22"/>
                <w:szCs w:val="22"/>
              </w:rPr>
              <w:t xml:space="preserve"> </w:t>
            </w:r>
            <w:r w:rsidRPr="00FD1A73" w:rsidR="00FD1A73">
              <w:rPr>
                <w:sz w:val="22"/>
                <w:szCs w:val="22"/>
              </w:rPr>
              <w:t>3</w:t>
            </w:r>
          </w:p>
        </w:tc>
      </w:tr>
      <w:tr w:rsidRPr="005B6ADB" w:rsidR="0098067C" w:rsidTr="13C75813" w14:paraId="665D6D62" w14:textId="77777777">
        <w:trPr>
          <w:trHeight w:val="337"/>
        </w:trPr>
        <w:tc>
          <w:tcPr>
            <w:tcW w:w="9038" w:type="dxa"/>
            <w:gridSpan w:val="2"/>
            <w:tcMar>
              <w:top w:w="57" w:type="dxa"/>
              <w:bottom w:w="57" w:type="dxa"/>
            </w:tcMar>
          </w:tcPr>
          <w:p w:rsidRPr="005B6ADB" w:rsidR="0098067C" w:rsidP="001365E9" w:rsidRDefault="0042157B" w14:paraId="0DD1EF91" w14:textId="77777777">
            <w:pPr>
              <w:suppressAutoHyphens/>
              <w:spacing w:before="60"/>
              <w:jc w:val="both"/>
              <w:rPr>
                <w:b/>
                <w:sz w:val="22"/>
                <w:szCs w:val="22"/>
              </w:rPr>
            </w:pPr>
            <w:r w:rsidRPr="005B6ADB">
              <w:rPr>
                <w:b/>
                <w:sz w:val="22"/>
                <w:szCs w:val="22"/>
              </w:rPr>
              <w:t>Felhasználható fontosabb technikai és egyéb segédeszközök:</w:t>
            </w:r>
            <w:r w:rsidRPr="005B6ADB" w:rsidR="0058018C">
              <w:rPr>
                <w:b/>
                <w:sz w:val="22"/>
                <w:szCs w:val="22"/>
              </w:rPr>
              <w:t xml:space="preserve"> </w:t>
            </w:r>
            <w:r w:rsidR="00FD1A73">
              <w:rPr>
                <w:bCs/>
                <w:sz w:val="22"/>
                <w:szCs w:val="22"/>
              </w:rPr>
              <w:t>számítógép</w:t>
            </w:r>
          </w:p>
        </w:tc>
      </w:tr>
      <w:tr w:rsidRPr="005B6ADB" w:rsidR="00A458B3" w:rsidTr="13C75813" w14:paraId="37085F1E" w14:textId="77777777">
        <w:trPr>
          <w:trHeight w:val="408"/>
        </w:trPr>
        <w:tc>
          <w:tcPr>
            <w:tcW w:w="9038" w:type="dxa"/>
            <w:gridSpan w:val="2"/>
            <w:tcMar>
              <w:top w:w="57" w:type="dxa"/>
              <w:bottom w:w="57" w:type="dxa"/>
            </w:tcMar>
          </w:tcPr>
          <w:p w:rsidRPr="005B6ADB" w:rsidR="00A458B3" w:rsidP="001365E9" w:rsidRDefault="004649AC" w14:paraId="6FD8E163" w14:textId="77777777">
            <w:pPr>
              <w:suppressAutoHyphens/>
              <w:spacing w:before="60"/>
              <w:jc w:val="both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Kötelező</w:t>
            </w:r>
            <w:r w:rsidRPr="005B6ADB" w:rsidR="009E3676">
              <w:rPr>
                <w:b/>
                <w:sz w:val="22"/>
                <w:szCs w:val="22"/>
              </w:rPr>
              <w:t xml:space="preserve"> (az infrastrukturális adottságokat figyelembe véve) tárgyként meghirdetve a jelentkező hallgatók létszáma: </w:t>
            </w:r>
            <w:r w:rsidRPr="00B11228" w:rsidR="00FD1A73">
              <w:rPr>
                <w:sz w:val="22"/>
                <w:szCs w:val="22"/>
              </w:rPr>
              <w:t>korlátozott</w:t>
            </w:r>
            <w:r w:rsidRPr="00AA713A" w:rsidR="00FD1A73">
              <w:rPr>
                <w:b/>
                <w:sz w:val="22"/>
                <w:szCs w:val="22"/>
              </w:rPr>
              <w:t xml:space="preserve">: </w:t>
            </w:r>
            <w:r w:rsidRPr="00AA713A" w:rsidR="00FD1A73">
              <w:rPr>
                <w:sz w:val="22"/>
                <w:szCs w:val="22"/>
              </w:rPr>
              <w:t>az aktuális osztálylétszám</w:t>
            </w:r>
          </w:p>
        </w:tc>
      </w:tr>
    </w:tbl>
    <w:p w:rsidRPr="005B6ADB" w:rsidR="00E314FC" w:rsidRDefault="00E314FC" w14:paraId="0A37501D" w14:textId="77777777">
      <w:pPr>
        <w:rPr>
          <w:sz w:val="22"/>
          <w:szCs w:val="22"/>
        </w:rPr>
      </w:pPr>
    </w:p>
    <w:p w:rsidRPr="005B6ADB" w:rsidR="00F95AEC" w:rsidP="00F95AEC" w:rsidRDefault="00F95AEC" w14:paraId="21E5E39B" w14:textId="77777777">
      <w:pPr>
        <w:spacing w:line="405" w:lineRule="atLeast"/>
        <w:ind w:left="360"/>
        <w:jc w:val="both"/>
        <w:rPr>
          <w:sz w:val="22"/>
          <w:szCs w:val="22"/>
        </w:rPr>
      </w:pPr>
      <w:r w:rsidRPr="005B6ADB">
        <w:rPr>
          <w:sz w:val="22"/>
          <w:szCs w:val="22"/>
        </w:rPr>
        <w:t>87/2015. (IV. 9.) Korm. rendelet:</w:t>
      </w:r>
    </w:p>
    <w:p w:rsidRPr="005B6ADB" w:rsidR="00F95AEC" w:rsidP="00F95AEC" w:rsidRDefault="00F95AEC" w14:paraId="1049C3E4" w14:textId="77777777">
      <w:pPr>
        <w:spacing w:line="405" w:lineRule="atLeast"/>
        <w:ind w:firstLine="240"/>
        <w:jc w:val="both"/>
        <w:rPr>
          <w:color w:val="474747"/>
          <w:sz w:val="22"/>
          <w:szCs w:val="22"/>
        </w:rPr>
      </w:pPr>
      <w:r w:rsidRPr="005B6ADB">
        <w:rPr>
          <w:bCs/>
          <w:color w:val="474747"/>
          <w:sz w:val="22"/>
          <w:szCs w:val="22"/>
        </w:rPr>
        <w:t>54. § </w:t>
      </w:r>
      <w:r w:rsidRPr="005B6ADB">
        <w:rPr>
          <w:color w:val="474747"/>
          <w:sz w:val="22"/>
          <w:szCs w:val="22"/>
        </w:rPr>
        <w:t>(2)</w:t>
      </w:r>
      <w:hyperlink w:history="1" w:anchor="lbj94id6c41" r:id="rId7">
        <w:r w:rsidRPr="005B6ADB">
          <w:rPr>
            <w:rStyle w:val="Hiperhivatkozs"/>
            <w:bCs/>
            <w:sz w:val="22"/>
            <w:szCs w:val="22"/>
            <w:vertAlign w:val="superscript"/>
          </w:rPr>
          <w:t>95</w:t>
        </w:r>
      </w:hyperlink>
      <w:r w:rsidRPr="005B6ADB">
        <w:rPr>
          <w:color w:val="474747"/>
          <w:sz w:val="22"/>
          <w:szCs w:val="22"/>
        </w:rPr>
        <w:t> A képzési és kimeneti követelmények szerint megszerezhető kompetenciák alapján meghatározott tanterv kötelező, kötelezően választható és szabadon választható tantárgyakból, tantervi egységekből, továbbá kritériumkövetelményekből épül fel. Szabadon választható tantárgy esetében a felsőoktatási intézmény nem korlátozhatja a hallgató választását a felsőoktatási intézmények által meghirdetett tantárgyak körében.</w:t>
      </w:r>
    </w:p>
    <w:p w:rsidRPr="005B6ADB" w:rsidR="00F95AEC" w:rsidP="00F95AEC" w:rsidRDefault="00F95AEC" w14:paraId="66FE399D" w14:textId="77777777">
      <w:pPr>
        <w:spacing w:line="405" w:lineRule="atLeast"/>
        <w:ind w:firstLine="240"/>
        <w:jc w:val="both"/>
        <w:rPr>
          <w:b/>
          <w:bCs/>
          <w:sz w:val="22"/>
          <w:szCs w:val="22"/>
        </w:rPr>
      </w:pPr>
      <w:proofErr w:type="spellStart"/>
      <w:r w:rsidRPr="005B6ADB">
        <w:rPr>
          <w:sz w:val="22"/>
          <w:szCs w:val="22"/>
        </w:rPr>
        <w:t>Nft</w:t>
      </w:r>
      <w:proofErr w:type="spellEnd"/>
      <w:r w:rsidRPr="005B6ADB">
        <w:rPr>
          <w:sz w:val="22"/>
          <w:szCs w:val="22"/>
        </w:rPr>
        <w:t xml:space="preserve"> </w:t>
      </w:r>
      <w:r w:rsidRPr="005B6ADB">
        <w:rPr>
          <w:bCs/>
          <w:sz w:val="22"/>
          <w:szCs w:val="22"/>
        </w:rPr>
        <w:t>2011. évi CCIV. törvény</w:t>
      </w:r>
      <w:r w:rsidRPr="005B6ADB">
        <w:rPr>
          <w:b/>
          <w:bCs/>
          <w:sz w:val="22"/>
          <w:szCs w:val="22"/>
        </w:rPr>
        <w:t xml:space="preserve"> </w:t>
      </w:r>
    </w:p>
    <w:p w:rsidRPr="005B6ADB" w:rsidR="00F95AEC" w:rsidP="00F95AEC" w:rsidRDefault="00F95AEC" w14:paraId="2D50A93A" w14:textId="77777777">
      <w:pPr>
        <w:spacing w:line="405" w:lineRule="atLeast"/>
        <w:ind w:firstLine="240"/>
        <w:jc w:val="both"/>
        <w:rPr>
          <w:color w:val="000000"/>
          <w:sz w:val="22"/>
          <w:szCs w:val="22"/>
        </w:rPr>
      </w:pPr>
      <w:r w:rsidRPr="00AA3D05">
        <w:rPr>
          <w:bCs/>
          <w:color w:val="000000"/>
          <w:sz w:val="22"/>
          <w:szCs w:val="22"/>
        </w:rPr>
        <w:t>49. §</w:t>
      </w:r>
      <w:r w:rsidRPr="00AA3D05">
        <w:rPr>
          <w:rStyle w:val="apple-converted-space"/>
          <w:color w:val="000000"/>
          <w:sz w:val="22"/>
          <w:szCs w:val="22"/>
        </w:rPr>
        <w:t> </w:t>
      </w:r>
      <w:r w:rsidRPr="00AA3D05">
        <w:rPr>
          <w:sz w:val="22"/>
          <w:szCs w:val="22"/>
        </w:rPr>
        <w:t>(2)</w:t>
      </w:r>
      <w:bookmarkStart w:name="foot_229_place" w:id="1"/>
      <w:r w:rsidRPr="00AA3D05">
        <w:rPr>
          <w:sz w:val="22"/>
          <w:szCs w:val="22"/>
          <w:vertAlign w:val="superscript"/>
        </w:rPr>
        <w:fldChar w:fldCharType="begin"/>
      </w:r>
      <w:r w:rsidRPr="00AA3D05">
        <w:rPr>
          <w:sz w:val="22"/>
          <w:szCs w:val="22"/>
          <w:vertAlign w:val="superscript"/>
        </w:rPr>
        <w:instrText xml:space="preserve"> HYPERLINK "http://njt.hu/cgi_bin/njt_doc.cgi?docid=142941.337025" \l "foot229" </w:instrText>
      </w:r>
      <w:r w:rsidRPr="00AA3D05">
        <w:rPr>
          <w:sz w:val="22"/>
          <w:szCs w:val="22"/>
          <w:vertAlign w:val="superscript"/>
        </w:rPr>
        <w:fldChar w:fldCharType="separate"/>
      </w:r>
      <w:r w:rsidRPr="00AA3D05">
        <w:rPr>
          <w:rStyle w:val="Hiperhivatkozs"/>
          <w:sz w:val="22"/>
          <w:szCs w:val="22"/>
          <w:vertAlign w:val="superscript"/>
        </w:rPr>
        <w:t>229</w:t>
      </w:r>
      <w:r w:rsidRPr="00AA3D05">
        <w:rPr>
          <w:sz w:val="22"/>
          <w:szCs w:val="22"/>
        </w:rPr>
        <w:fldChar w:fldCharType="end"/>
      </w:r>
      <w:bookmarkEnd w:id="1"/>
      <w:r w:rsidRPr="005B6ADB">
        <w:rPr>
          <w:sz w:val="22"/>
          <w:szCs w:val="22"/>
        </w:rPr>
        <w:t xml:space="preserve"> A hallgató részére biztosítani kell, hogy tanulmányai során az oklevél megszerzéséhez előírt összes kredit legalább öt százalékáig, az intézmény szervezeti és működési szabályzata alapján szabadon választható tárgyakat </w:t>
      </w:r>
      <w:proofErr w:type="spellStart"/>
      <w:r w:rsidRPr="005B6ADB">
        <w:rPr>
          <w:sz w:val="22"/>
          <w:szCs w:val="22"/>
        </w:rPr>
        <w:t>vehessen</w:t>
      </w:r>
      <w:proofErr w:type="spellEnd"/>
      <w:r w:rsidRPr="005B6ADB">
        <w:rPr>
          <w:sz w:val="22"/>
          <w:szCs w:val="22"/>
        </w:rPr>
        <w:t xml:space="preserve"> fel – vagy e tárgyak helyett teljesíthető önkéntes tevékenységben </w:t>
      </w:r>
      <w:proofErr w:type="spellStart"/>
      <w:r w:rsidRPr="005B6ADB">
        <w:rPr>
          <w:sz w:val="22"/>
          <w:szCs w:val="22"/>
        </w:rPr>
        <w:t>vehessen</w:t>
      </w:r>
      <w:proofErr w:type="spellEnd"/>
      <w:r w:rsidRPr="005B6ADB">
        <w:rPr>
          <w:sz w:val="22"/>
          <w:szCs w:val="22"/>
        </w:rPr>
        <w:t xml:space="preserve"> részt –, továbbá az összes kreditet legalább húsz százalékkal meghaladó kreditértékű tantárgy közül választhasson.</w:t>
      </w:r>
    </w:p>
    <w:p w:rsidRPr="005B6ADB" w:rsidR="00F95AEC" w:rsidRDefault="00F95AEC" w14:paraId="5DAB6C7B" w14:textId="77777777">
      <w:pPr>
        <w:rPr>
          <w:sz w:val="22"/>
          <w:szCs w:val="22"/>
        </w:rPr>
      </w:pPr>
    </w:p>
    <w:p w:rsidRPr="005B6ADB" w:rsidR="007550EE" w:rsidRDefault="007550EE" w14:paraId="02EB378F" w14:textId="77777777">
      <w:pPr>
        <w:rPr>
          <w:sz w:val="22"/>
          <w:szCs w:val="22"/>
        </w:rPr>
      </w:pPr>
    </w:p>
    <w:sectPr w:rsidRPr="005B6ADB" w:rsidR="007550EE" w:rsidSect="00B9562C">
      <w:pgSz w:w="11906" w:h="16838" w:orient="portrait"/>
      <w:pgMar w:top="709" w:right="1417" w:bottom="851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A651B4" w:rsidP="00885F7B" w:rsidRDefault="00A651B4" w14:paraId="1C647EA8" w14:textId="77777777">
      <w:r>
        <w:separator/>
      </w:r>
    </w:p>
  </w:endnote>
  <w:endnote w:type="continuationSeparator" w:id="0">
    <w:p w:rsidR="00A651B4" w:rsidP="00885F7B" w:rsidRDefault="00A651B4" w14:paraId="15ADB3CA" w14:textId="7777777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Yu Gothic Light">
    <w:altName w:val="游ゴシック Light"/>
    <w:panose1 w:val="020B0300000000000000"/>
    <w:charset w:val="80"/>
    <w:family w:val="swiss"/>
    <w:pitch w:val="variable"/>
    <w:sig w:usb0="E00002FF" w:usb1="2AC7FDFF" w:usb2="00000016" w:usb3="00000000" w:csb0="0002009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  <w:font w:name="Yu Mincho">
    <w:altName w:val="游明朝"/>
    <w:charset w:val="80"/>
    <w:family w:val="roman"/>
    <w:pitch w:val="variable"/>
    <w:sig w:usb0="800002E7" w:usb1="2AC7FCFF" w:usb2="00000012" w:usb3="00000000" w:csb0="0002009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A651B4" w:rsidP="00885F7B" w:rsidRDefault="00A651B4" w14:paraId="1A9AEFC3" w14:textId="77777777">
      <w:r>
        <w:separator/>
      </w:r>
    </w:p>
  </w:footnote>
  <w:footnote w:type="continuationSeparator" w:id="0">
    <w:p w:rsidR="00A651B4" w:rsidP="00885F7B" w:rsidRDefault="00A651B4" w14:paraId="4DCCC60C" w14:textId="77777777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86F2B5B"/>
    <w:multiLevelType w:val="multilevel"/>
    <w:tmpl w:val="E9DAE970"/>
    <w:lvl w:ilvl="0">
      <w:start w:val="9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 w15:restartNumberingAfterBreak="0">
    <w:nsid w:val="12311A5E"/>
    <w:multiLevelType w:val="multilevel"/>
    <w:tmpl w:val="9D2080F6"/>
    <w:lvl w:ilvl="0">
      <w:start w:val="1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 w15:restartNumberingAfterBreak="0">
    <w:nsid w:val="21D05168"/>
    <w:multiLevelType w:val="multilevel"/>
    <w:tmpl w:val="89FCF72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 w15:restartNumberingAfterBreak="0">
    <w:nsid w:val="26844D37"/>
    <w:multiLevelType w:val="multilevel"/>
    <w:tmpl w:val="FD5C6C26"/>
    <w:lvl w:ilvl="0">
      <w:start w:val="6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" w15:restartNumberingAfterBreak="0">
    <w:nsid w:val="27F34884"/>
    <w:multiLevelType w:val="multilevel"/>
    <w:tmpl w:val="749E5D8A"/>
    <w:lvl w:ilvl="0">
      <w:start w:val="7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5" w15:restartNumberingAfterBreak="0">
    <w:nsid w:val="37114465"/>
    <w:multiLevelType w:val="multilevel"/>
    <w:tmpl w:val="34DAEBC2"/>
    <w:lvl w:ilvl="0">
      <w:start w:val="10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6" w15:restartNumberingAfterBreak="0">
    <w:nsid w:val="39A07F8F"/>
    <w:multiLevelType w:val="multilevel"/>
    <w:tmpl w:val="BF44183A"/>
    <w:lvl w:ilvl="0">
      <w:start w:val="8"/>
      <w:numFmt w:val="decimal"/>
      <w:lvlText w:val="%1."/>
      <w:lvlJc w:val="left"/>
      <w:pPr>
        <w:tabs>
          <w:tab w:val="num" w:pos="720"/>
        </w:tabs>
        <w:ind w:left="720" w:hanging="360"/>
      </w:pPr>
      <w:rPr>
        <w:color w:val="FF0000"/>
      </w:r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7" w15:restartNumberingAfterBreak="0">
    <w:nsid w:val="455053FA"/>
    <w:multiLevelType w:val="multilevel"/>
    <w:tmpl w:val="DDAE1F52"/>
    <w:lvl w:ilvl="0">
      <w:start w:val="4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8" w15:restartNumberingAfterBreak="0">
    <w:nsid w:val="48715541"/>
    <w:multiLevelType w:val="multilevel"/>
    <w:tmpl w:val="E5EC12EE"/>
    <w:lvl w:ilvl="0">
      <w:start w:val="13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9" w15:restartNumberingAfterBreak="0">
    <w:nsid w:val="4DA878D0"/>
    <w:multiLevelType w:val="multilevel"/>
    <w:tmpl w:val="159A190C"/>
    <w:lvl w:ilvl="0">
      <w:start w:val="5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0" w15:restartNumberingAfterBreak="0">
    <w:nsid w:val="4F1C1E3B"/>
    <w:multiLevelType w:val="multilevel"/>
    <w:tmpl w:val="DF6A9FB4"/>
    <w:lvl w:ilvl="0">
      <w:start w:val="12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1" w15:restartNumberingAfterBreak="0">
    <w:nsid w:val="558F04F3"/>
    <w:multiLevelType w:val="multilevel"/>
    <w:tmpl w:val="0DB0747A"/>
    <w:lvl w:ilvl="0">
      <w:start w:val="14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2" w15:restartNumberingAfterBreak="0">
    <w:nsid w:val="588F2A82"/>
    <w:multiLevelType w:val="multilevel"/>
    <w:tmpl w:val="DE305CF0"/>
    <w:lvl w:ilvl="0">
      <w:start w:val="3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3" w15:restartNumberingAfterBreak="0">
    <w:nsid w:val="5FE06891"/>
    <w:multiLevelType w:val="multilevel"/>
    <w:tmpl w:val="916E9DE8"/>
    <w:lvl w:ilvl="0">
      <w:start w:val="2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4" w15:restartNumberingAfterBreak="0">
    <w:nsid w:val="6F41709E"/>
    <w:multiLevelType w:val="hybridMultilevel"/>
    <w:tmpl w:val="A6B85AB6"/>
    <w:lvl w:ilvl="0" w:tplc="EFFC4698">
      <w:start w:val="1"/>
      <w:numFmt w:val="lowerLetter"/>
      <w:lvlText w:val="%1)"/>
      <w:lvlJc w:val="left"/>
      <w:pPr>
        <w:ind w:left="394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114" w:hanging="360"/>
      </w:pPr>
    </w:lvl>
    <w:lvl w:ilvl="2" w:tplc="040E001B" w:tentative="1">
      <w:start w:val="1"/>
      <w:numFmt w:val="lowerRoman"/>
      <w:lvlText w:val="%3."/>
      <w:lvlJc w:val="right"/>
      <w:pPr>
        <w:ind w:left="1834" w:hanging="180"/>
      </w:pPr>
    </w:lvl>
    <w:lvl w:ilvl="3" w:tplc="040E000F" w:tentative="1">
      <w:start w:val="1"/>
      <w:numFmt w:val="decimal"/>
      <w:lvlText w:val="%4."/>
      <w:lvlJc w:val="left"/>
      <w:pPr>
        <w:ind w:left="2554" w:hanging="360"/>
      </w:pPr>
    </w:lvl>
    <w:lvl w:ilvl="4" w:tplc="040E0019" w:tentative="1">
      <w:start w:val="1"/>
      <w:numFmt w:val="lowerLetter"/>
      <w:lvlText w:val="%5."/>
      <w:lvlJc w:val="left"/>
      <w:pPr>
        <w:ind w:left="3274" w:hanging="360"/>
      </w:pPr>
    </w:lvl>
    <w:lvl w:ilvl="5" w:tplc="040E001B" w:tentative="1">
      <w:start w:val="1"/>
      <w:numFmt w:val="lowerRoman"/>
      <w:lvlText w:val="%6."/>
      <w:lvlJc w:val="right"/>
      <w:pPr>
        <w:ind w:left="3994" w:hanging="180"/>
      </w:pPr>
    </w:lvl>
    <w:lvl w:ilvl="6" w:tplc="040E000F" w:tentative="1">
      <w:start w:val="1"/>
      <w:numFmt w:val="decimal"/>
      <w:lvlText w:val="%7."/>
      <w:lvlJc w:val="left"/>
      <w:pPr>
        <w:ind w:left="4714" w:hanging="360"/>
      </w:pPr>
    </w:lvl>
    <w:lvl w:ilvl="7" w:tplc="040E0019" w:tentative="1">
      <w:start w:val="1"/>
      <w:numFmt w:val="lowerLetter"/>
      <w:lvlText w:val="%8."/>
      <w:lvlJc w:val="left"/>
      <w:pPr>
        <w:ind w:left="5434" w:hanging="360"/>
      </w:pPr>
    </w:lvl>
    <w:lvl w:ilvl="8" w:tplc="040E001B" w:tentative="1">
      <w:start w:val="1"/>
      <w:numFmt w:val="lowerRoman"/>
      <w:lvlText w:val="%9."/>
      <w:lvlJc w:val="right"/>
      <w:pPr>
        <w:ind w:left="6154" w:hanging="180"/>
      </w:pPr>
    </w:lvl>
  </w:abstractNum>
  <w:num w:numId="1">
    <w:abstractNumId w:val="14"/>
  </w:num>
  <w:num w:numId="2">
    <w:abstractNumId w:val="2"/>
  </w:num>
  <w:num w:numId="3">
    <w:abstractNumId w:val="13"/>
  </w:num>
  <w:num w:numId="4">
    <w:abstractNumId w:val="12"/>
  </w:num>
  <w:num w:numId="5">
    <w:abstractNumId w:val="7"/>
  </w:num>
  <w:num w:numId="6">
    <w:abstractNumId w:val="9"/>
  </w:num>
  <w:num w:numId="7">
    <w:abstractNumId w:val="3"/>
  </w:num>
  <w:num w:numId="8">
    <w:abstractNumId w:val="4"/>
  </w:num>
  <w:num w:numId="9">
    <w:abstractNumId w:val="6"/>
  </w:num>
  <w:num w:numId="10">
    <w:abstractNumId w:val="0"/>
  </w:num>
  <w:num w:numId="11">
    <w:abstractNumId w:val="5"/>
  </w:num>
  <w:num w:numId="12">
    <w:abstractNumId w:val="1"/>
  </w:num>
  <w:num w:numId="13">
    <w:abstractNumId w:val="10"/>
  </w:num>
  <w:num w:numId="14">
    <w:abstractNumId w:val="8"/>
  </w:num>
  <w:num w:numId="15">
    <w:abstractNumId w:val="1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dirty"/>
  <w:trackRevisions w:val="false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85F7B"/>
    <w:rsid w:val="0001339E"/>
    <w:rsid w:val="000365DA"/>
    <w:rsid w:val="000A665D"/>
    <w:rsid w:val="000E5923"/>
    <w:rsid w:val="001235D7"/>
    <w:rsid w:val="001365E9"/>
    <w:rsid w:val="00144280"/>
    <w:rsid w:val="00182E20"/>
    <w:rsid w:val="001841B5"/>
    <w:rsid w:val="00193BBD"/>
    <w:rsid w:val="001A7EC0"/>
    <w:rsid w:val="001A7EFC"/>
    <w:rsid w:val="001C35E4"/>
    <w:rsid w:val="001F1DD3"/>
    <w:rsid w:val="00234313"/>
    <w:rsid w:val="00235D06"/>
    <w:rsid w:val="00292081"/>
    <w:rsid w:val="002B2E84"/>
    <w:rsid w:val="002C0B6D"/>
    <w:rsid w:val="002D0DC8"/>
    <w:rsid w:val="002E137E"/>
    <w:rsid w:val="003358DB"/>
    <w:rsid w:val="003C7964"/>
    <w:rsid w:val="003D0EE8"/>
    <w:rsid w:val="003D226B"/>
    <w:rsid w:val="003D3A1B"/>
    <w:rsid w:val="003E3197"/>
    <w:rsid w:val="0042157B"/>
    <w:rsid w:val="004649AC"/>
    <w:rsid w:val="00465C69"/>
    <w:rsid w:val="004815D4"/>
    <w:rsid w:val="00491121"/>
    <w:rsid w:val="00493CFE"/>
    <w:rsid w:val="004D2C7A"/>
    <w:rsid w:val="004D5675"/>
    <w:rsid w:val="004D6C24"/>
    <w:rsid w:val="004E2C8F"/>
    <w:rsid w:val="0053771A"/>
    <w:rsid w:val="00545B09"/>
    <w:rsid w:val="00555D6A"/>
    <w:rsid w:val="005567C0"/>
    <w:rsid w:val="005742D2"/>
    <w:rsid w:val="0058018C"/>
    <w:rsid w:val="005B2B34"/>
    <w:rsid w:val="005B4B18"/>
    <w:rsid w:val="005B6ADB"/>
    <w:rsid w:val="005F13B7"/>
    <w:rsid w:val="006138F1"/>
    <w:rsid w:val="006536EF"/>
    <w:rsid w:val="006D5E41"/>
    <w:rsid w:val="006F0D54"/>
    <w:rsid w:val="007550EE"/>
    <w:rsid w:val="00773FD8"/>
    <w:rsid w:val="007939BC"/>
    <w:rsid w:val="007B1C0B"/>
    <w:rsid w:val="0085667A"/>
    <w:rsid w:val="00860121"/>
    <w:rsid w:val="0086226F"/>
    <w:rsid w:val="00885F7B"/>
    <w:rsid w:val="00895D26"/>
    <w:rsid w:val="008A521C"/>
    <w:rsid w:val="008A69EC"/>
    <w:rsid w:val="0093228B"/>
    <w:rsid w:val="00974EC7"/>
    <w:rsid w:val="0098067C"/>
    <w:rsid w:val="00997C50"/>
    <w:rsid w:val="009B3420"/>
    <w:rsid w:val="009B38E5"/>
    <w:rsid w:val="009E3676"/>
    <w:rsid w:val="009F720E"/>
    <w:rsid w:val="00A33118"/>
    <w:rsid w:val="00A458B3"/>
    <w:rsid w:val="00A651B4"/>
    <w:rsid w:val="00A674E7"/>
    <w:rsid w:val="00A93DB6"/>
    <w:rsid w:val="00AA339E"/>
    <w:rsid w:val="00AA3D05"/>
    <w:rsid w:val="00AC0149"/>
    <w:rsid w:val="00B05739"/>
    <w:rsid w:val="00B34E5B"/>
    <w:rsid w:val="00B9562C"/>
    <w:rsid w:val="00BA2C70"/>
    <w:rsid w:val="00C65792"/>
    <w:rsid w:val="00C72B9D"/>
    <w:rsid w:val="00C82D2F"/>
    <w:rsid w:val="00C90540"/>
    <w:rsid w:val="00CC7A9D"/>
    <w:rsid w:val="00CE1C80"/>
    <w:rsid w:val="00D1022F"/>
    <w:rsid w:val="00D96260"/>
    <w:rsid w:val="00DF32B4"/>
    <w:rsid w:val="00E314FC"/>
    <w:rsid w:val="00E3399F"/>
    <w:rsid w:val="00EC3079"/>
    <w:rsid w:val="00EF50BF"/>
    <w:rsid w:val="00F048D5"/>
    <w:rsid w:val="00F1548E"/>
    <w:rsid w:val="00F733BB"/>
    <w:rsid w:val="00F95AEC"/>
    <w:rsid w:val="00F95B6A"/>
    <w:rsid w:val="00FD1A73"/>
    <w:rsid w:val="00FE7F81"/>
    <w:rsid w:val="014472F3"/>
    <w:rsid w:val="0642B718"/>
    <w:rsid w:val="13C75813"/>
    <w:rsid w:val="3E4BAED4"/>
    <w:rsid w:val="4353DFDA"/>
    <w:rsid w:val="43AA8124"/>
    <w:rsid w:val="518BF425"/>
    <w:rsid w:val="54A4573D"/>
    <w:rsid w:val="54D98C01"/>
    <w:rsid w:val="5A774120"/>
    <w:rsid w:val="61620D33"/>
    <w:rsid w:val="6C8AF6A3"/>
    <w:rsid w:val="72A1C261"/>
    <w:rsid w:val="7AB26BA7"/>
    <w:rsid w:val="7CA30C8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 w:eastAsia="ja-JP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9A366F3"/>
  <w15:chartTrackingRefBased/>
  <w15:docId w15:val="{318CA1E1-236C-423A-A1E0-D10A91E28FE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Calibri" w:hAnsi="Calibri" w:eastAsia="Calibri" w:cs="Times New Roman"/>
        <w:lang w:val="hu-HU" w:eastAsia="ja-JP" w:bidi="ar-SA"/>
      </w:rPr>
    </w:rPrDefault>
    <w:pPrDefault/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uiPriority="0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uiPriority="0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styleId="Norml" w:default="1">
    <w:name w:val="Normal"/>
    <w:qFormat/>
    <w:rsid w:val="00885F7B"/>
    <w:rPr>
      <w:rFonts w:ascii="Times New Roman" w:hAnsi="Times New Roman" w:eastAsia="Times New Roman"/>
      <w:lang w:eastAsia="hu-HU"/>
    </w:rPr>
  </w:style>
  <w:style w:type="character" w:styleId="Bekezdsalapbettpusa" w:default="1">
    <w:name w:val="Default Paragraph Font"/>
    <w:uiPriority w:val="1"/>
    <w:semiHidden/>
    <w:unhideWhenUsed/>
  </w:style>
  <w:style w:type="table" w:styleId="Normltblzat" w:default="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styleId="Nemlista" w:default="1">
    <w:name w:val="No List"/>
    <w:uiPriority w:val="99"/>
    <w:semiHidden/>
    <w:unhideWhenUsed/>
  </w:style>
  <w:style w:type="character" w:styleId="Lbjegyzet-hivatkozs">
    <w:name w:val="footnote reference"/>
    <w:semiHidden/>
    <w:rsid w:val="00885F7B"/>
    <w:rPr>
      <w:vertAlign w:val="superscript"/>
    </w:rPr>
  </w:style>
  <w:style w:type="paragraph" w:styleId="Lbjegyzetszveg">
    <w:name w:val="footnote text"/>
    <w:basedOn w:val="Norml"/>
    <w:link w:val="LbjegyzetszvegChar"/>
    <w:semiHidden/>
    <w:rsid w:val="00885F7B"/>
  </w:style>
  <w:style w:type="character" w:styleId="LbjegyzetszvegChar" w:customStyle="1">
    <w:name w:val="Lábjegyzetszöveg Char"/>
    <w:link w:val="Lbjegyzetszveg"/>
    <w:semiHidden/>
    <w:rsid w:val="00885F7B"/>
    <w:rPr>
      <w:rFonts w:ascii="Times New Roman" w:hAnsi="Times New Roman" w:eastAsia="Times New Roman" w:cs="Times New Roman"/>
      <w:sz w:val="20"/>
      <w:szCs w:val="20"/>
      <w:lang w:eastAsia="hu-HU"/>
    </w:rPr>
  </w:style>
  <w:style w:type="paragraph" w:styleId="CharChar1CharCharCharChar" w:customStyle="1">
    <w:name w:val="Char Char1 Char Char Char Char"/>
    <w:basedOn w:val="Norml"/>
    <w:rsid w:val="00885F7B"/>
    <w:pPr>
      <w:spacing w:after="160" w:line="240" w:lineRule="exact"/>
    </w:pPr>
    <w:rPr>
      <w:rFonts w:ascii="Tahoma" w:hAnsi="Tahoma" w:cs="Tahoma"/>
      <w:lang w:val="en-US" w:eastAsia="en-US"/>
    </w:rPr>
  </w:style>
  <w:style w:type="character" w:styleId="Hiperhivatkozs">
    <w:name w:val="Hyperlink"/>
    <w:uiPriority w:val="99"/>
    <w:unhideWhenUsed/>
    <w:rsid w:val="009E3676"/>
    <w:rPr>
      <w:color w:val="0000FF"/>
      <w:u w:val="single"/>
    </w:rPr>
  </w:style>
  <w:style w:type="character" w:styleId="apple-converted-space" w:customStyle="1">
    <w:name w:val="apple-converted-space"/>
    <w:rsid w:val="009E3676"/>
  </w:style>
  <w:style w:type="paragraph" w:styleId="paragraph" w:customStyle="1">
    <w:name w:val="paragraph"/>
    <w:basedOn w:val="Norml"/>
    <w:rsid w:val="004815D4"/>
    <w:pPr>
      <w:spacing w:before="100" w:beforeAutospacing="1" w:after="100" w:afterAutospacing="1"/>
    </w:pPr>
    <w:rPr>
      <w:sz w:val="24"/>
      <w:szCs w:val="24"/>
    </w:rPr>
  </w:style>
  <w:style w:type="character" w:styleId="normaltextrun" w:customStyle="1">
    <w:name w:val="normaltextrun"/>
    <w:basedOn w:val="Bekezdsalapbettpusa"/>
    <w:rsid w:val="004815D4"/>
  </w:style>
  <w:style w:type="character" w:styleId="eop" w:customStyle="1">
    <w:name w:val="eop"/>
    <w:basedOn w:val="Bekezdsalapbettpusa"/>
    <w:rsid w:val="004815D4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611489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001419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085012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127744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3862184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84196359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51541919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35661467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29448554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82995347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90109464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22972762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55420250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11474421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13105288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43505555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47002546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09462344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96188706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90041132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86594945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1473082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95305169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42745641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53963591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20239673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34833871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09231786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32042907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77435374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64943103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258042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99064537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05115002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31772949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90591415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35079298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42611837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72706912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30242234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98652011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13381845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09802018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0129949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74171346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75447113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3784276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01703022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201426196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83534272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77805803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05408870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28241425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42915645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47730994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62531160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85807851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05542561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66462597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08141280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</w:divs>
  <w:optimizeForBrowser/>
  <w:relyOnVML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fontTable" Target="fontTable.xml" Id="rId8" /><Relationship Type="http://schemas.openxmlformats.org/officeDocument/2006/relationships/settings" Target="settings.xml" Id="rId3" /><Relationship Type="http://schemas.openxmlformats.org/officeDocument/2006/relationships/hyperlink" Target="http://net.jogtar.hu/jr/gen/hjegy_doc.cgi?docid=A1500087.KOR" TargetMode="External" Id="rId7" /><Relationship Type="http://schemas.openxmlformats.org/officeDocument/2006/relationships/styles" Target="styles.xml" Id="rId2" /><Relationship Type="http://schemas.openxmlformats.org/officeDocument/2006/relationships/numbering" Target="numbering.xml" Id="rId1" /><Relationship Type="http://schemas.openxmlformats.org/officeDocument/2006/relationships/endnotes" Target="endnotes.xml" Id="rId6" /><Relationship Type="http://schemas.openxmlformats.org/officeDocument/2006/relationships/footnotes" Target="footnotes.xml" Id="rId5" /><Relationship Type="http://schemas.openxmlformats.org/officeDocument/2006/relationships/webSettings" Target="webSettings.xml" Id="rId4" /><Relationship Type="http://schemas.openxmlformats.org/officeDocument/2006/relationships/theme" Target="theme/theme1.xml" Id="rId9" /></Relationships>
</file>

<file path=word/theme/theme1.xml><?xml version="1.0" encoding="utf-8"?>
<a:theme xmlns:a="http://schemas.openxmlformats.org/drawingml/2006/main" xmlns:thm15="http://schemas.microsoft.com/office/thememl/2012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ap:Properties xmlns="http://schemas.openxmlformats.org/officeDocument/2006/extended-properties" xmlns:vt="http://schemas.openxmlformats.org/officeDocument/2006/docPropsVTypes" xmlns:ap="http://schemas.openxmlformats.org/officeDocument/2006/extended-properties">
  <ap:Template>Normal</ap:Template>
  <ap:Application>Microsoft Word for the web</ap:Application>
  <ap:DocSecurity>0</ap:DocSecurity>
  <ap:ScaleCrop>false</ap:ScaleCrop>
  <ap:Company>Magyar Képzőművészeti Egyetem</ap:Company>
  <ap:SharedDoc>false</ap:SharedDoc>
  <ap:HyperlinksChanged>false</ap:HyperlinksChanged>
  <ap:AppVersion>16.0000</ap:AppVersion>
  <ap:LinksUpToDate>false</ap:LinksUpToDate>
</ap: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/>
  <dc:subject/>
  <dc:creator>Csőke Judit</dc:creator>
  <keywords/>
  <lastModifiedBy>Tassy Erika</lastModifiedBy>
  <revision>10</revision>
  <lastPrinted>2016-12-01T20:29:00.0000000Z</lastPrinted>
  <dcterms:created xsi:type="dcterms:W3CDTF">2026-06-24T12:38:00.0000000Z</dcterms:created>
  <dcterms:modified xsi:type="dcterms:W3CDTF">2026-08-26T09:28:22.4337105Z</dcterms:modified>
</coreProperties>
</file>