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B6ADB" w:rsidR="001365E9" w:rsidP="001365E9" w:rsidRDefault="006D5E41" w14:paraId="13EC76A2" w14:textId="0B23647D">
      <w:pPr>
        <w:jc w:val="center"/>
        <w:rPr>
          <w:b/>
          <w:caps/>
          <w:sz w:val="22"/>
          <w:szCs w:val="22"/>
        </w:rPr>
      </w:pPr>
      <w:r w:rsidRPr="005B6ADB">
        <w:rPr>
          <w:b/>
          <w:caps/>
          <w:sz w:val="22"/>
          <w:szCs w:val="22"/>
        </w:rPr>
        <w:t>TANTárgyleírás</w:t>
      </w:r>
      <w:r w:rsidR="00E01D36">
        <w:rPr>
          <w:b/>
          <w:caps/>
          <w:sz w:val="22"/>
          <w:szCs w:val="22"/>
        </w:rPr>
        <w:t xml:space="preserve"> és heti tematikat</w:t>
      </w:r>
    </w:p>
    <w:p w:rsidRPr="005B6ADB" w:rsidR="001365E9" w:rsidP="001365E9" w:rsidRDefault="001365E9" w14:paraId="672A6659" w14:textId="77777777">
      <w:pPr>
        <w:jc w:val="center"/>
        <w:rPr>
          <w:caps/>
        </w:rPr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5"/>
        <w:gridCol w:w="2207"/>
      </w:tblGrid>
      <w:tr w:rsidRPr="005B6ADB" w:rsidR="00885F7B" w:rsidTr="1FF086E4" w14:paraId="406CE56E" w14:textId="77777777">
        <w:trPr>
          <w:trHeight w:val="359"/>
        </w:trPr>
        <w:tc>
          <w:tcPr>
            <w:tcW w:w="68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3AAE2DDD" w14:textId="1B043638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 neve</w:t>
            </w:r>
            <w:r w:rsidRPr="005B6ADB">
              <w:rPr>
                <w:sz w:val="22"/>
                <w:szCs w:val="22"/>
              </w:rPr>
              <w:t>: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="005E2C3C">
              <w:rPr>
                <w:b/>
                <w:sz w:val="22"/>
                <w:szCs w:val="22"/>
              </w:rPr>
              <w:t>Szobrászat épített térben</w:t>
            </w:r>
            <w:r w:rsidR="00FE7F81">
              <w:rPr>
                <w:b/>
                <w:sz w:val="22"/>
                <w:szCs w:val="22"/>
              </w:rPr>
              <w:t xml:space="preserve"> 1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3E57F25F" w14:textId="2FA2A881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Kreditértéke: </w:t>
            </w:r>
            <w:r w:rsidR="005E2C3C">
              <w:rPr>
                <w:b/>
                <w:sz w:val="22"/>
                <w:szCs w:val="22"/>
              </w:rPr>
              <w:t>3</w:t>
            </w:r>
          </w:p>
        </w:tc>
      </w:tr>
      <w:tr w:rsidRPr="005B6ADB" w:rsidR="00885F7B" w:rsidTr="1FF086E4" w14:paraId="5F0BC0D1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6D8AAB55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</w:p>
        </w:tc>
      </w:tr>
      <w:tr w:rsidRPr="005B6ADB" w:rsidR="00885F7B" w:rsidTr="1FF086E4" w14:paraId="1959959A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E7F81" w:rsidP="001365E9" w:rsidRDefault="00885F7B" w14:paraId="5BD18045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sz w:val="22"/>
                <w:szCs w:val="22"/>
              </w:rPr>
              <w:t xml:space="preserve">A </w:t>
            </w:r>
            <w:r w:rsidRPr="005B6ADB">
              <w:rPr>
                <w:b/>
                <w:sz w:val="22"/>
                <w:szCs w:val="22"/>
              </w:rPr>
              <w:t>tanóra</w:t>
            </w:r>
            <w:r w:rsidRPr="005B6ADB" w:rsidR="001365E9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típusa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997C50">
              <w:rPr>
                <w:sz w:val="22"/>
                <w:szCs w:val="22"/>
              </w:rPr>
              <w:t xml:space="preserve">gyakorlat </w:t>
            </w:r>
          </w:p>
          <w:p w:rsidRPr="005B6ADB" w:rsidR="00885F7B" w:rsidP="001365E9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nyelve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4E2C8F">
              <w:rPr>
                <w:sz w:val="22"/>
                <w:szCs w:val="22"/>
              </w:rPr>
              <w:t>magyar</w:t>
            </w:r>
          </w:p>
          <w:p w:rsidRPr="005B6ADB" w:rsidR="00555D6A" w:rsidP="001365E9" w:rsidRDefault="00885F7B" w14:paraId="630AEC6E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adott ismeret átadásában alkalmazandó további módok, jellemzők: </w:t>
            </w:r>
            <w:r w:rsidR="005E2C3C">
              <w:rPr>
                <w:color w:val="000000"/>
                <w:sz w:val="22"/>
                <w:szCs w:val="22"/>
              </w:rPr>
              <w:t>nincsenek</w:t>
            </w:r>
          </w:p>
        </w:tc>
      </w:tr>
      <w:tr w:rsidRPr="005B6ADB" w:rsidR="00885F7B" w:rsidTr="1FF086E4" w14:paraId="080EB5EA" w14:textId="77777777">
        <w:tc>
          <w:tcPr>
            <w:tcW w:w="903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28F2B753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számonkérés módja</w:t>
            </w:r>
            <w:r w:rsidRPr="005B6ADB">
              <w:rPr>
                <w:sz w:val="22"/>
                <w:szCs w:val="22"/>
              </w:rPr>
              <w:t xml:space="preserve">: </w:t>
            </w:r>
            <w:r w:rsidR="005E2C3C">
              <w:rPr>
                <w:sz w:val="22"/>
                <w:szCs w:val="22"/>
              </w:rPr>
              <w:t>tervdokumentáció leadása</w:t>
            </w:r>
          </w:p>
          <w:p w:rsidRPr="005B6ADB" w:rsidR="00555D6A" w:rsidP="001365E9" w:rsidRDefault="00885F7B" w14:paraId="13C12DB5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  <w:r w:rsidRPr="00DF5B98" w:rsidR="005E2C3C">
              <w:rPr>
                <w:bCs/>
                <w:sz w:val="22"/>
                <w:szCs w:val="22"/>
              </w:rPr>
              <w:t>rövid prezentációk, előadások tartása</w:t>
            </w:r>
          </w:p>
        </w:tc>
      </w:tr>
      <w:tr w:rsidRPr="005B6ADB" w:rsidR="00885F7B" w:rsidTr="1FF086E4" w14:paraId="4F652F83" w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0627E7E6" w14:textId="18E03928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tantervi helye</w:t>
            </w:r>
            <w:r w:rsidRPr="005B6ADB">
              <w:rPr>
                <w:sz w:val="22"/>
                <w:szCs w:val="22"/>
              </w:rPr>
              <w:t xml:space="preserve"> (hányadik félév): </w:t>
            </w:r>
            <w:r w:rsidR="005E2C3C">
              <w:rPr>
                <w:sz w:val="22"/>
                <w:szCs w:val="22"/>
              </w:rPr>
              <w:t>9.</w:t>
            </w:r>
            <w:r w:rsidRPr="005B6ADB" w:rsidR="00555D6A">
              <w:rPr>
                <w:sz w:val="22"/>
                <w:szCs w:val="22"/>
              </w:rPr>
              <w:t xml:space="preserve"> félév</w:t>
            </w:r>
          </w:p>
        </w:tc>
      </w:tr>
      <w:tr w:rsidRPr="005B6ADB" w:rsidR="00885F7B" w:rsidTr="1FF086E4" w14:paraId="78F6AA4D" w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9748FB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Tantárgyleírás: az elsajátítandó</w:t>
            </w:r>
            <w:r w:rsidRPr="005B6ADB">
              <w:rPr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Pr="005B6ADB" w:rsidR="00885F7B" w:rsidTr="1FF086E4" w14:paraId="7F8639D9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649AC" w:rsidR="00885F7B" w:rsidP="004649AC" w:rsidRDefault="005E2C3C" w14:paraId="71970D5C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DF00C4">
              <w:rPr>
                <w:bCs/>
                <w:sz w:val="22"/>
                <w:szCs w:val="22"/>
              </w:rPr>
              <w:t xml:space="preserve">A </w:t>
            </w:r>
            <w:r w:rsidRPr="005E2C3C">
              <w:rPr>
                <w:bCs/>
                <w:i/>
                <w:sz w:val="22"/>
                <w:szCs w:val="22"/>
              </w:rPr>
              <w:t xml:space="preserve">Szobrászat </w:t>
            </w:r>
            <w:r>
              <w:rPr>
                <w:bCs/>
                <w:i/>
                <w:sz w:val="22"/>
                <w:szCs w:val="22"/>
              </w:rPr>
              <w:t>é</w:t>
            </w:r>
            <w:r w:rsidRPr="005E2C3C">
              <w:rPr>
                <w:bCs/>
                <w:i/>
                <w:sz w:val="22"/>
                <w:szCs w:val="22"/>
              </w:rPr>
              <w:t xml:space="preserve">pített </w:t>
            </w:r>
            <w:r>
              <w:rPr>
                <w:bCs/>
                <w:i/>
                <w:sz w:val="22"/>
                <w:szCs w:val="22"/>
              </w:rPr>
              <w:t>t</w:t>
            </w:r>
            <w:r w:rsidRPr="005E2C3C">
              <w:rPr>
                <w:bCs/>
                <w:i/>
                <w:sz w:val="22"/>
                <w:szCs w:val="22"/>
              </w:rPr>
              <w:t>érben</w:t>
            </w:r>
            <w:r w:rsidRPr="00DF00C4">
              <w:rPr>
                <w:bCs/>
                <w:sz w:val="22"/>
                <w:szCs w:val="22"/>
              </w:rPr>
              <w:t xml:space="preserve"> kurzus a köztéri szobrászat elvi, elméleti és gyakorlati ismeret-</w:t>
            </w:r>
            <w:proofErr w:type="spellStart"/>
            <w:r w:rsidRPr="00DF00C4">
              <w:rPr>
                <w:bCs/>
                <w:sz w:val="22"/>
                <w:szCs w:val="22"/>
              </w:rPr>
              <w:t>rétegeit</w:t>
            </w:r>
            <w:proofErr w:type="spellEnd"/>
            <w:r w:rsidRPr="00DF00C4">
              <w:rPr>
                <w:bCs/>
                <w:sz w:val="22"/>
                <w:szCs w:val="22"/>
              </w:rPr>
              <w:t xml:space="preserve"> hivatott átadni a szobrász hallgatóknak.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F00C4">
              <w:rPr>
                <w:bCs/>
                <w:sz w:val="22"/>
                <w:szCs w:val="22"/>
              </w:rPr>
              <w:t>Az elméleti megalapozásban áttekinti az alapfogalmak értelmezését: a szobrászat, az építészet és a tér definíciók kultúrtörténeti és kortárs viszonylatokban</w:t>
            </w:r>
            <w:r>
              <w:rPr>
                <w:bCs/>
                <w:sz w:val="22"/>
                <w:szCs w:val="22"/>
              </w:rPr>
              <w:t xml:space="preserve">; a </w:t>
            </w:r>
            <w:r w:rsidRPr="00DF00C4">
              <w:rPr>
                <w:bCs/>
                <w:sz w:val="22"/>
                <w:szCs w:val="22"/>
              </w:rPr>
              <w:t>tervezés általános és művészi sajátosságai</w:t>
            </w:r>
            <w:r>
              <w:rPr>
                <w:bCs/>
                <w:sz w:val="22"/>
                <w:szCs w:val="22"/>
              </w:rPr>
              <w:t xml:space="preserve">t; egy </w:t>
            </w:r>
            <w:r w:rsidRPr="00DF00C4">
              <w:rPr>
                <w:bCs/>
                <w:sz w:val="22"/>
                <w:szCs w:val="22"/>
              </w:rPr>
              <w:t>tervdokumentáció formai és tartalmi elemei</w:t>
            </w:r>
            <w:r>
              <w:rPr>
                <w:bCs/>
                <w:sz w:val="22"/>
                <w:szCs w:val="22"/>
              </w:rPr>
              <w:t>t.</w:t>
            </w:r>
          </w:p>
        </w:tc>
      </w:tr>
      <w:tr w:rsidRPr="005B6ADB" w:rsidR="00F733BB" w:rsidTr="1FF086E4" w14:paraId="0E9EC4FA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733BB" w:rsidR="00F733BB" w:rsidP="00F733BB" w:rsidRDefault="00F733BB" w14:paraId="0E185F25" w14:textId="77777777">
            <w:pPr>
              <w:suppressAutoHyphens/>
              <w:ind w:right="-108"/>
              <w:rPr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2-5</w:t>
            </w:r>
            <w:r w:rsidRPr="008E0700">
              <w:rPr>
                <w:sz w:val="22"/>
                <w:szCs w:val="22"/>
              </w:rPr>
              <w:t xml:space="preserve"> legfontosabb </w:t>
            </w:r>
            <w:r w:rsidRPr="008E0700">
              <w:rPr>
                <w:i/>
                <w:sz w:val="22"/>
                <w:szCs w:val="22"/>
              </w:rPr>
              <w:t>kötelező,</w:t>
            </w:r>
            <w:r w:rsidRPr="008E0700">
              <w:rPr>
                <w:sz w:val="22"/>
                <w:szCs w:val="22"/>
              </w:rPr>
              <w:t xml:space="preserve"> illetve </w:t>
            </w:r>
            <w:r w:rsidRPr="008E0700">
              <w:rPr>
                <w:i/>
                <w:sz w:val="22"/>
                <w:szCs w:val="22"/>
              </w:rPr>
              <w:t>ajánlott</w:t>
            </w:r>
            <w:r w:rsidRPr="008E0700">
              <w:rPr>
                <w:b/>
                <w:i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 xml:space="preserve">irodalom </w:t>
            </w:r>
            <w:r w:rsidRPr="008E0700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5B6ADB" w:rsidR="00F733BB" w:rsidTr="1FF086E4" w14:paraId="6348AFE6" w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733BB" w:rsidP="004649AC" w:rsidRDefault="005E2C3C" w14:paraId="40FE4BD2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proofErr w:type="spellStart"/>
            <w:r w:rsidRPr="00514291">
              <w:rPr>
                <w:sz w:val="22"/>
                <w:szCs w:val="22"/>
              </w:rPr>
              <w:t>Wehner</w:t>
            </w:r>
            <w:proofErr w:type="spellEnd"/>
            <w:r w:rsidRPr="00514291">
              <w:rPr>
                <w:sz w:val="22"/>
                <w:szCs w:val="22"/>
              </w:rPr>
              <w:t xml:space="preserve"> Tibor: Modern magyar szobrászat</w:t>
            </w:r>
            <w:r>
              <w:rPr>
                <w:sz w:val="22"/>
                <w:szCs w:val="22"/>
              </w:rPr>
              <w:t xml:space="preserve">, </w:t>
            </w:r>
            <w:r w:rsidRPr="00514291">
              <w:rPr>
                <w:sz w:val="22"/>
                <w:szCs w:val="22"/>
              </w:rPr>
              <w:t>Corvina</w:t>
            </w:r>
            <w:r>
              <w:rPr>
                <w:sz w:val="22"/>
                <w:szCs w:val="22"/>
              </w:rPr>
              <w:t xml:space="preserve">, </w:t>
            </w:r>
            <w:r w:rsidRPr="00514291">
              <w:rPr>
                <w:sz w:val="22"/>
                <w:szCs w:val="22"/>
              </w:rPr>
              <w:t>2010 ISBN:</w:t>
            </w:r>
            <w:r>
              <w:rPr>
                <w:sz w:val="22"/>
                <w:szCs w:val="22"/>
              </w:rPr>
              <w:t xml:space="preserve"> </w:t>
            </w:r>
            <w:r w:rsidRPr="00514291">
              <w:rPr>
                <w:sz w:val="22"/>
                <w:szCs w:val="22"/>
              </w:rPr>
              <w:t>9789631358742</w:t>
            </w:r>
          </w:p>
        </w:tc>
      </w:tr>
      <w:tr w:rsidRPr="005B6ADB" w:rsidR="00E01D36" w:rsidTr="1FF086E4" w14:paraId="77D94CF4" w14:textId="77777777">
        <w:trPr>
          <w:trHeight w:val="280"/>
        </w:trPr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E01D36" w:rsidR="00E01D36" w:rsidP="00E01D36" w:rsidRDefault="00E01D36" w14:paraId="69CD3525" w14:textId="77777777">
            <w:pPr>
              <w:textAlignment w:val="baseline"/>
              <w:rPr>
                <w:sz w:val="24"/>
                <w:szCs w:val="24"/>
              </w:rPr>
            </w:pPr>
            <w:r w:rsidRPr="00E01D36">
              <w:rPr>
                <w:b/>
                <w:bCs/>
                <w:sz w:val="22"/>
                <w:szCs w:val="22"/>
              </w:rPr>
              <w:t>Féléves tematika hetekre lebontott rövid ismertetése</w:t>
            </w:r>
            <w:r w:rsidRPr="00E01D36">
              <w:rPr>
                <w:sz w:val="22"/>
                <w:szCs w:val="22"/>
              </w:rPr>
              <w:t> </w:t>
            </w:r>
          </w:p>
          <w:tbl>
            <w:tblPr>
              <w:tblW w:w="0" w:type="auto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0"/>
              <w:gridCol w:w="6810"/>
            </w:tblGrid>
            <w:tr w:rsidRPr="00E01D36" w:rsidR="00E01D36" w:rsidTr="6452A248" w14:paraId="6ABF7433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007CBE69" w14:textId="77777777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E01D36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4CA1802F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E01D36">
                    <w:rPr>
                      <w:sz w:val="22"/>
                      <w:szCs w:val="22"/>
                    </w:rPr>
                    <w:t>A féléves tematika megbeszélése. Tematikus séta az Epreskertben. </w:t>
                  </w:r>
                </w:p>
              </w:tc>
            </w:tr>
            <w:tr w:rsidRPr="00E01D36" w:rsidR="00E01D36" w:rsidTr="6452A248" w14:paraId="208436CF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4DD9A7C3" w14:textId="77777777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ind w:left="1080" w:firstLine="0"/>
                    <w:jc w:val="both"/>
                    <w:textAlignment w:val="baseline"/>
                    <w:rPr>
                      <w:sz w:val="22"/>
                      <w:szCs w:val="22"/>
                    </w:rPr>
                  </w:pPr>
                  <w:r w:rsidRPr="00E01D36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3205B883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E01D36">
                    <w:rPr>
                      <w:sz w:val="22"/>
                      <w:szCs w:val="22"/>
                    </w:rPr>
                    <w:t>Budapesti, klasszikus köztéri - szobrászati – építészeti szituációk </w:t>
                  </w:r>
                </w:p>
              </w:tc>
            </w:tr>
            <w:tr w:rsidRPr="00E01D36" w:rsidR="00E01D36" w:rsidTr="6452A248" w14:paraId="59BB1F4A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0B37660A" w14:textId="77777777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E01D36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6752420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E01D36">
                    <w:rPr>
                      <w:sz w:val="22"/>
                      <w:szCs w:val="22"/>
                    </w:rPr>
                    <w:t>Tematikus séta: Hősök tere, Kodály körönd </w:t>
                  </w:r>
                </w:p>
              </w:tc>
            </w:tr>
            <w:tr w:rsidRPr="00E01D36" w:rsidR="00E01D36" w:rsidTr="6452A248" w14:paraId="33B7D2FC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7AAC4E8B" w14:textId="77777777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E01D36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3F4E2395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E01D36">
                    <w:rPr>
                      <w:sz w:val="22"/>
                      <w:szCs w:val="22"/>
                    </w:rPr>
                    <w:t>Budapesti, kortárs köztéri – szobrászati - építészeti szituációk </w:t>
                  </w:r>
                </w:p>
              </w:tc>
            </w:tr>
            <w:tr w:rsidRPr="00E01D36" w:rsidR="00E01D36" w:rsidTr="6452A248" w14:paraId="448343C8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2E25EECE" w14:textId="7777777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E01D36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004725D6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E01D36">
                    <w:rPr>
                      <w:sz w:val="22"/>
                      <w:szCs w:val="22"/>
                    </w:rPr>
                    <w:t>Magyarországi köztéri – szobrászati – építészeti szituációk </w:t>
                  </w:r>
                </w:p>
              </w:tc>
            </w:tr>
            <w:tr w:rsidRPr="00E01D36" w:rsidR="00E01D36" w:rsidTr="6452A248" w14:paraId="565DA6B6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7ACC1C9B" w14:textId="77777777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E01D36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0372637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E01D36">
                    <w:rPr>
                      <w:sz w:val="22"/>
                      <w:szCs w:val="22"/>
                    </w:rPr>
                    <w:t>Nemzetközi klasszikus köztéri – szobrászati – építészeti szituációk  </w:t>
                  </w:r>
                </w:p>
              </w:tc>
            </w:tr>
            <w:tr w:rsidRPr="00E01D36" w:rsidR="00E01D36" w:rsidTr="6452A248" w14:paraId="48AED6EC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61D18AF4" w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E01D36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3ECC8FA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E01D36">
                    <w:rPr>
                      <w:sz w:val="22"/>
                      <w:szCs w:val="22"/>
                    </w:rPr>
                    <w:t>Nemzetközi kortárs nemzetközi köztéri – szobrászati – építészeti szituációk </w:t>
                  </w:r>
                </w:p>
              </w:tc>
            </w:tr>
            <w:tr w:rsidRPr="00E01D36" w:rsidR="00E01D36" w:rsidTr="6452A248" w14:paraId="1D1BD1C4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6452A248" w:rsidRDefault="00E01D36" w14:paraId="767807DA" w14:textId="546E8B98">
                  <w:pPr>
                    <w:spacing w:before="100" w:beforeAutospacing="on" w:after="100" w:afterAutospacing="on"/>
                    <w:ind w:left="1080" w:firstLine="0"/>
                    <w:textAlignment w:val="baseline"/>
                    <w:rPr>
                      <w:color w:val="auto"/>
                      <w:sz w:val="22"/>
                      <w:szCs w:val="22"/>
                    </w:rPr>
                  </w:pPr>
                  <w:r w:rsidRPr="6452A248" w:rsidR="6192F3BD">
                    <w:rPr>
                      <w:color w:val="auto"/>
                      <w:sz w:val="22"/>
                      <w:szCs w:val="22"/>
                    </w:rPr>
                    <w:t xml:space="preserve">8. </w:t>
                  </w:r>
                  <w:r>
                    <w:br/>
                  </w:r>
                  <w:r w:rsidRPr="6452A248" w:rsidR="00E01D36">
                    <w:rPr>
                      <w:color w:val="auto"/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6452A248" w:rsidRDefault="00E01D36" w14:paraId="75D23A84" w14:textId="1538AAE1">
                  <w:pPr>
                    <w:pStyle w:val="Norml"/>
                    <w:suppressLineNumbers w:val="0"/>
                    <w:bidi w:val="0"/>
                    <w:spacing w:before="0" w:beforeAutospacing="off" w:after="0" w:afterAutospacing="off" w:line="259" w:lineRule="auto"/>
                    <w:ind w:left="0" w:right="0"/>
                    <w:jc w:val="left"/>
                  </w:pPr>
                  <w:r w:rsidRPr="6452A248" w:rsidR="151970F9">
                    <w:rPr>
                      <w:color w:val="auto"/>
                      <w:sz w:val="22"/>
                      <w:szCs w:val="22"/>
                    </w:rPr>
                    <w:t>Helyspecifikus efemer művek</w:t>
                  </w:r>
                </w:p>
              </w:tc>
            </w:tr>
            <w:tr w:rsidRPr="00E01D36" w:rsidR="00E01D36" w:rsidTr="6452A248" w14:paraId="56031190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4F4B10C3" w14:textId="77777777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E01D36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0DCEEA66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E01D36">
                    <w:rPr>
                      <w:sz w:val="22"/>
                      <w:szCs w:val="22"/>
                    </w:rPr>
                    <w:t>Egy köztéri szobrászati tervdokumentáció bemutatása. Tervezési feladat: Fiktív szoborpályázat a MKE helyszíneire. </w:t>
                  </w:r>
                </w:p>
              </w:tc>
            </w:tr>
            <w:tr w:rsidRPr="00E01D36" w:rsidR="00E01D36" w:rsidTr="6452A248" w14:paraId="4AE607C2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4EC5983B" w14:textId="77777777">
                  <w:pPr>
                    <w:numPr>
                      <w:ilvl w:val="0"/>
                      <w:numId w:val="11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E01D36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0D6DDDE3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E01D36">
                    <w:rPr>
                      <w:sz w:val="22"/>
                      <w:szCs w:val="22"/>
                    </w:rPr>
                    <w:t>Szoborpályázat / tervek, elképzelések bemutatása. Konzultáció </w:t>
                  </w:r>
                </w:p>
              </w:tc>
            </w:tr>
            <w:tr w:rsidRPr="00E01D36" w:rsidR="00E01D36" w:rsidTr="6452A248" w14:paraId="3C2B0AC2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75C48373" w14:textId="77777777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E01D36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0EF3DB26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E01D36">
                    <w:rPr>
                      <w:sz w:val="22"/>
                      <w:szCs w:val="22"/>
                    </w:rPr>
                    <w:t>Szoborpályázat / tervek, elképzelések bemutatása. Konzultáció </w:t>
                  </w:r>
                </w:p>
              </w:tc>
            </w:tr>
            <w:tr w:rsidRPr="00E01D36" w:rsidR="00E01D36" w:rsidTr="6452A248" w14:paraId="26A23DD7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5A489907" w14:textId="77777777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E01D36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2E23989B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E01D36">
                    <w:rPr>
                      <w:sz w:val="22"/>
                      <w:szCs w:val="22"/>
                    </w:rPr>
                    <w:t>A méretarányos modell, látványtervek, műleírás, költségvetés, kivitelezési ütemezés elkészítése. </w:t>
                  </w:r>
                </w:p>
              </w:tc>
            </w:tr>
            <w:tr w:rsidRPr="00E01D36" w:rsidR="00E01D36" w:rsidTr="6452A248" w14:paraId="7838919C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392B182E" w14:textId="77777777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E01D36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454B639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E01D36">
                    <w:rPr>
                      <w:sz w:val="22"/>
                      <w:szCs w:val="22"/>
                    </w:rPr>
                    <w:t>A méretarányos modell, látványtervek, műleírás, költségvetés, kivitelezési ütemezés elkészítése. </w:t>
                  </w:r>
                </w:p>
              </w:tc>
            </w:tr>
            <w:tr w:rsidRPr="00E01D36" w:rsidR="00E01D36" w:rsidTr="6452A248" w14:paraId="52CDFA74" w14:textId="77777777">
              <w:trPr>
                <w:trHeight w:val="300"/>
              </w:trPr>
              <w:tc>
                <w:tcPr>
                  <w:tcW w:w="177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2D37143F" w14:textId="77777777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E01D36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68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E01D36" w:rsidR="00E01D36" w:rsidP="00E01D36" w:rsidRDefault="00E01D36" w14:paraId="3510710E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E01D36">
                    <w:rPr>
                      <w:sz w:val="22"/>
                      <w:szCs w:val="22"/>
                    </w:rPr>
                    <w:t>Prezentációk, a félév munkájának értékelése </w:t>
                  </w:r>
                </w:p>
              </w:tc>
            </w:tr>
          </w:tbl>
          <w:p w:rsidRPr="00E01D36" w:rsidR="00E01D36" w:rsidP="00E01D36" w:rsidRDefault="00E01D36" w14:paraId="0F16C6E7" w14:textId="7FB8846C">
            <w:pPr>
              <w:textAlignment w:val="baseline"/>
              <w:rPr>
                <w:sz w:val="24"/>
                <w:szCs w:val="24"/>
              </w:rPr>
            </w:pPr>
          </w:p>
        </w:tc>
      </w:tr>
      <w:tr w:rsidRPr="005B6ADB" w:rsidR="00885F7B" w:rsidTr="1FF086E4" w14:paraId="5D82A1E5" w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885F7B" w:rsidP="162F4BFC" w:rsidRDefault="00885F7B" w14:paraId="2BD868BF" w14:textId="2F457FEA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162F4BFC">
              <w:rPr>
                <w:b/>
                <w:bCs/>
                <w:sz w:val="22"/>
                <w:szCs w:val="22"/>
              </w:rPr>
              <w:lastRenderedPageBreak/>
              <w:t xml:space="preserve">Tantárgy felelőse: </w:t>
            </w:r>
            <w:r w:rsidRPr="162F4BFC" w:rsidR="32E7736B">
              <w:rPr>
                <w:b/>
                <w:bCs/>
                <w:sz w:val="22"/>
                <w:szCs w:val="22"/>
              </w:rPr>
              <w:t>Sallai Géza</w:t>
            </w:r>
            <w:r w:rsidRPr="162F4BFC" w:rsidR="32E7736B">
              <w:rPr>
                <w:sz w:val="22"/>
                <w:szCs w:val="22"/>
              </w:rPr>
              <w:t xml:space="preserve"> egyetemi tanár DLA</w:t>
            </w:r>
          </w:p>
        </w:tc>
      </w:tr>
      <w:tr w:rsidRPr="005B6ADB" w:rsidR="00885F7B" w:rsidTr="1FF086E4" w14:paraId="61EBF5BF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885F7B" w:rsidP="001365E9" w:rsidRDefault="00885F7B" w14:paraId="627BB239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 oktatásába bevont oktató(k)</w:t>
            </w:r>
            <w:r w:rsidRPr="005B6ADB" w:rsidR="00EC3079">
              <w:rPr>
                <w:b/>
                <w:sz w:val="22"/>
                <w:szCs w:val="22"/>
              </w:rPr>
              <w:t>:</w:t>
            </w:r>
            <w:r w:rsidRPr="005B6ADB" w:rsidR="003358DB">
              <w:rPr>
                <w:b/>
                <w:sz w:val="22"/>
                <w:szCs w:val="22"/>
              </w:rPr>
              <w:t xml:space="preserve"> </w:t>
            </w:r>
            <w:r w:rsidR="005E2C3C">
              <w:rPr>
                <w:b/>
                <w:sz w:val="22"/>
                <w:szCs w:val="22"/>
              </w:rPr>
              <w:t xml:space="preserve">Boros Miklós János </w:t>
            </w:r>
            <w:r w:rsidRPr="005E2C3C" w:rsidR="005E2C3C">
              <w:rPr>
                <w:sz w:val="22"/>
                <w:szCs w:val="22"/>
              </w:rPr>
              <w:t>DLA óraadó, borosmj@gmail.com</w:t>
            </w:r>
          </w:p>
        </w:tc>
      </w:tr>
      <w:tr w:rsidRPr="005B6ADB" w:rsidR="0098067C" w:rsidTr="1FF086E4" w14:paraId="6B7F5261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rövidített címe:</w:t>
            </w:r>
            <w:r w:rsidRPr="005B6ADB" w:rsidR="00B9562C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5B6ADB" w:rsidR="0098067C" w:rsidTr="1FF086E4" w14:paraId="03F0FF13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6437409F" w:rsidRDefault="00AA339E" w14:paraId="2E29DBA5" w14:textId="5FD9C115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6437409F" w:rsidR="00AA339E">
              <w:rPr>
                <w:b w:val="1"/>
                <w:bCs w:val="1"/>
                <w:sz w:val="22"/>
                <w:szCs w:val="22"/>
              </w:rPr>
              <w:t>Tantárgykódja:</w:t>
            </w:r>
            <w:r w:rsidRPr="6437409F" w:rsidR="00B9562C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6437409F" w:rsidR="004649AC">
              <w:rPr>
                <w:sz w:val="22"/>
                <w:szCs w:val="22"/>
              </w:rPr>
              <w:t>SZM-</w:t>
            </w:r>
            <w:r w:rsidRPr="6437409F" w:rsidR="005E2C3C">
              <w:rPr>
                <w:sz w:val="22"/>
                <w:szCs w:val="22"/>
              </w:rPr>
              <w:t>SZÉT01</w:t>
            </w:r>
          </w:p>
        </w:tc>
      </w:tr>
      <w:tr w:rsidRPr="005B6ADB" w:rsidR="0098067C" w:rsidTr="1FF086E4" w14:paraId="372E8349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Felelős tanszéke: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="004649AC">
              <w:rPr>
                <w:sz w:val="22"/>
                <w:szCs w:val="22"/>
              </w:rPr>
              <w:t>Szobrász</w:t>
            </w:r>
            <w:r w:rsidRPr="005B6ADB" w:rsidR="004E2C8F">
              <w:rPr>
                <w:sz w:val="22"/>
                <w:szCs w:val="22"/>
              </w:rPr>
              <w:t xml:space="preserve"> Tanszék</w:t>
            </w:r>
          </w:p>
        </w:tc>
      </w:tr>
      <w:tr w:rsidRPr="005B6ADB" w:rsidR="00AA339E" w:rsidTr="1FF086E4" w14:paraId="70D39CA2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AA339E" w:rsidP="001365E9" w:rsidRDefault="004D5675" w14:paraId="48A3294F" w14:textId="6061F93F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Képzési idő szemeszterekben: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Pr="00E01D36" w:rsidR="00E01D36">
              <w:rPr>
                <w:sz w:val="22"/>
                <w:szCs w:val="22"/>
              </w:rPr>
              <w:t>1</w:t>
            </w:r>
            <w:r w:rsidRPr="005B6ADB" w:rsidR="004E2C8F">
              <w:rPr>
                <w:sz w:val="22"/>
                <w:szCs w:val="22"/>
              </w:rPr>
              <w:t xml:space="preserve"> szemeszter</w:t>
            </w:r>
          </w:p>
        </w:tc>
      </w:tr>
      <w:tr w:rsidRPr="005B6ADB" w:rsidR="0098067C" w:rsidTr="1FF086E4" w14:paraId="75F27C44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9FD9AC4" w:rsidRDefault="004D5675" w14:paraId="1A1ECC54" w14:textId="4B068C2E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1FF086E4" w:rsidR="004D5675">
              <w:rPr>
                <w:b w:val="1"/>
                <w:bCs w:val="1"/>
                <w:sz w:val="22"/>
                <w:szCs w:val="22"/>
              </w:rPr>
              <w:t>Tanórák száma összesen:</w:t>
            </w:r>
            <w:r w:rsidRPr="1FF086E4" w:rsidR="00CE1C8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1FF086E4" w:rsidR="00E01D36">
              <w:rPr>
                <w:sz w:val="22"/>
                <w:szCs w:val="22"/>
              </w:rPr>
              <w:t>2</w:t>
            </w:r>
            <w:r w:rsidRPr="1FF086E4" w:rsidR="3CE2BA01">
              <w:rPr>
                <w:sz w:val="22"/>
                <w:szCs w:val="22"/>
              </w:rPr>
              <w:t>8</w:t>
            </w:r>
            <w:r w:rsidRPr="1FF086E4" w:rsidR="004E2C8F">
              <w:rPr>
                <w:sz w:val="22"/>
                <w:szCs w:val="22"/>
              </w:rPr>
              <w:t xml:space="preserve"> óra</w:t>
            </w:r>
          </w:p>
        </w:tc>
      </w:tr>
      <w:tr w:rsidRPr="005B6ADB" w:rsidR="0098067C" w:rsidTr="1FF086E4" w14:paraId="5FC3D77C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E2C3C" w:rsidR="0098067C" w:rsidP="09FD9AC4" w:rsidRDefault="004D5675" w14:paraId="30D56D92" w14:textId="5671AABC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09FD9AC4">
              <w:rPr>
                <w:b/>
                <w:bCs/>
                <w:sz w:val="22"/>
                <w:szCs w:val="22"/>
              </w:rPr>
              <w:t>Tanulmányi követelmények:</w:t>
            </w:r>
            <w:r w:rsidRPr="09FD9AC4" w:rsidR="00B9562C">
              <w:rPr>
                <w:b/>
                <w:bCs/>
                <w:sz w:val="22"/>
                <w:szCs w:val="22"/>
              </w:rPr>
              <w:t xml:space="preserve"> </w:t>
            </w:r>
            <w:r w:rsidRPr="09FD9AC4" w:rsidR="005E2C3C">
              <w:rPr>
                <w:sz w:val="22"/>
                <w:szCs w:val="22"/>
              </w:rPr>
              <w:t>a hallgató a vizsgán be kell mutassa az általa választott térbe tervezett szoborművét. A szoborról és a kivitelezésről élőszóban kell előadást tartania, és be kell nyújtania elektronikus formában és papíralapon a komplett tervdokumentációt. Értékelésre kerül a tervezett mű szobrászi kvalitása. Az adott térhez való kapcsolódása, léptéke, anyaghasználata. A tervdokumentáció részletessége, igényessége.</w:t>
            </w:r>
          </w:p>
        </w:tc>
      </w:tr>
      <w:tr w:rsidRPr="005B6ADB" w:rsidR="0098067C" w:rsidTr="1FF086E4" w14:paraId="5111EE3A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E2C3C" w:rsidR="0098067C" w:rsidP="001365E9" w:rsidRDefault="004D5675" w14:paraId="641CA92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E2C3C">
              <w:rPr>
                <w:b/>
                <w:sz w:val="22"/>
                <w:szCs w:val="22"/>
              </w:rPr>
              <w:t>Oktatási módszerek</w:t>
            </w:r>
            <w:r w:rsidRPr="005E2C3C" w:rsidR="0058018C">
              <w:rPr>
                <w:b/>
                <w:sz w:val="22"/>
                <w:szCs w:val="22"/>
              </w:rPr>
              <w:t xml:space="preserve">: </w:t>
            </w:r>
            <w:r w:rsidRPr="005E2C3C" w:rsidR="005E2C3C">
              <w:rPr>
                <w:bCs/>
                <w:sz w:val="22"/>
                <w:szCs w:val="22"/>
              </w:rPr>
              <w:t>s</w:t>
            </w:r>
            <w:r w:rsidRPr="005E2C3C" w:rsidR="005E2C3C">
              <w:rPr>
                <w:sz w:val="22"/>
                <w:szCs w:val="22"/>
              </w:rPr>
              <w:t>zemináriumszerű, közvetlen beszélgetések. R</w:t>
            </w:r>
            <w:r w:rsidRPr="005E2C3C" w:rsidR="005E2C3C">
              <w:rPr>
                <w:bCs/>
                <w:sz w:val="22"/>
                <w:szCs w:val="22"/>
              </w:rPr>
              <w:t>övid prezentációk, előadások tartása.</w:t>
            </w:r>
          </w:p>
        </w:tc>
      </w:tr>
      <w:tr w:rsidRPr="005B6ADB" w:rsidR="0098067C" w:rsidTr="1FF086E4" w14:paraId="3F4AAC43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24FE85AB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Javasolt tanulási módszerek: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Pr="002D6C0C" w:rsidR="005E2C3C">
              <w:rPr>
                <w:bCs/>
                <w:sz w:val="22"/>
                <w:szCs w:val="22"/>
              </w:rPr>
              <w:t>könyvtári, illetve internetes kutatás, személyes tapasztalás</w:t>
            </w:r>
          </w:p>
        </w:tc>
      </w:tr>
      <w:tr w:rsidRPr="005B6ADB" w:rsidR="0098067C" w:rsidTr="1FF086E4" w14:paraId="2987DBC3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68BAA77E" w14:textId="2DCB903A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hallgató egyéni munkával megoldandó feladatainak száma: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bookmarkStart w:name="_GoBack" w:id="0"/>
            <w:bookmarkEnd w:id="0"/>
            <w:r w:rsidR="0057332E">
              <w:rPr>
                <w:sz w:val="22"/>
                <w:szCs w:val="22"/>
              </w:rPr>
              <w:t>2</w:t>
            </w:r>
          </w:p>
        </w:tc>
      </w:tr>
      <w:tr w:rsidRPr="005B6ADB" w:rsidR="0098067C" w:rsidTr="1FF086E4" w14:paraId="665D6D62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2157B" w14:paraId="0DD1EF91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="005E2C3C">
              <w:rPr>
                <w:bCs/>
                <w:sz w:val="22"/>
                <w:szCs w:val="22"/>
              </w:rPr>
              <w:t>számítógép</w:t>
            </w:r>
          </w:p>
        </w:tc>
      </w:tr>
      <w:tr w:rsidRPr="005B6ADB" w:rsidR="00A458B3" w:rsidTr="1FF086E4" w14:paraId="1126D986" w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5B6ADB" w:rsidR="00A458B3" w:rsidP="001365E9" w:rsidRDefault="004649AC" w14:paraId="39F32871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Kötelező</w:t>
            </w:r>
            <w:r w:rsidRPr="005B6ADB" w:rsidR="009E3676">
              <w:rPr>
                <w:b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 w:rsidRPr="00A84174" w:rsidR="005E2C3C">
              <w:rPr>
                <w:sz w:val="22"/>
                <w:szCs w:val="22"/>
              </w:rPr>
              <w:t>korlátozott</w:t>
            </w:r>
            <w:r w:rsidR="005E2C3C">
              <w:rPr>
                <w:sz w:val="22"/>
                <w:szCs w:val="22"/>
              </w:rPr>
              <w:t>:</w:t>
            </w:r>
            <w:r w:rsidRPr="00A84174" w:rsidR="005E2C3C">
              <w:rPr>
                <w:b/>
                <w:sz w:val="22"/>
                <w:szCs w:val="22"/>
              </w:rPr>
              <w:t xml:space="preserve"> </w:t>
            </w:r>
            <w:r w:rsidRPr="00A84174" w:rsidR="005E2C3C">
              <w:rPr>
                <w:sz w:val="22"/>
                <w:szCs w:val="22"/>
              </w:rPr>
              <w:t xml:space="preserve">az adott évfolyam </w:t>
            </w:r>
            <w:r w:rsidR="00544DD1">
              <w:rPr>
                <w:sz w:val="22"/>
                <w:szCs w:val="22"/>
              </w:rPr>
              <w:t>osztályléts</w:t>
            </w:r>
            <w:r w:rsidRPr="00A84174" w:rsidR="005E2C3C">
              <w:rPr>
                <w:sz w:val="22"/>
                <w:szCs w:val="22"/>
              </w:rPr>
              <w:t>záma</w:t>
            </w:r>
          </w:p>
        </w:tc>
      </w:tr>
    </w:tbl>
    <w:p w:rsidRPr="005B6ADB" w:rsidR="00E314FC" w:rsidRDefault="00E314FC" w14:paraId="0A37501D" w14:textId="77777777">
      <w:pPr>
        <w:rPr>
          <w:sz w:val="22"/>
          <w:szCs w:val="22"/>
        </w:rPr>
      </w:pPr>
    </w:p>
    <w:p w:rsidRPr="005B6ADB" w:rsidR="00F95AEC" w:rsidP="00F95AEC" w:rsidRDefault="00F95AEC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 w:rsidRPr="005B6ADB">
        <w:rPr>
          <w:sz w:val="22"/>
          <w:szCs w:val="22"/>
        </w:rPr>
        <w:t>87/2015. (IV. 9.) Korm. rendelet:</w:t>
      </w:r>
    </w:p>
    <w:p w:rsidRPr="005B6ADB" w:rsidR="00F95AEC" w:rsidP="00F95AEC" w:rsidRDefault="00F95AEC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5B6ADB">
        <w:rPr>
          <w:bCs/>
          <w:color w:val="474747"/>
          <w:sz w:val="22"/>
          <w:szCs w:val="22"/>
        </w:rPr>
        <w:t>54. § </w:t>
      </w:r>
      <w:r w:rsidRPr="005B6ADB">
        <w:rPr>
          <w:color w:val="474747"/>
          <w:sz w:val="22"/>
          <w:szCs w:val="22"/>
        </w:rPr>
        <w:t>(2)</w:t>
      </w:r>
      <w:hyperlink w:history="1" w:anchor="lbj94id6c41" r:id="rId7">
        <w:r w:rsidRPr="005B6ADB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5B6ADB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Pr="005B6ADB" w:rsidR="00F95AEC" w:rsidP="00F95AEC" w:rsidRDefault="00F95AEC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5B6ADB">
        <w:rPr>
          <w:sz w:val="22"/>
          <w:szCs w:val="22"/>
        </w:rPr>
        <w:t>Nft</w:t>
      </w:r>
      <w:proofErr w:type="spellEnd"/>
      <w:r w:rsidRPr="005B6ADB">
        <w:rPr>
          <w:sz w:val="22"/>
          <w:szCs w:val="22"/>
        </w:rPr>
        <w:t xml:space="preserve"> </w:t>
      </w:r>
      <w:r w:rsidRPr="005B6ADB">
        <w:rPr>
          <w:bCs/>
          <w:sz w:val="22"/>
          <w:szCs w:val="22"/>
        </w:rPr>
        <w:t>2011. évi CCIV. törvény</w:t>
      </w:r>
      <w:r w:rsidRPr="005B6ADB">
        <w:rPr>
          <w:b/>
          <w:bCs/>
          <w:sz w:val="22"/>
          <w:szCs w:val="22"/>
        </w:rPr>
        <w:t xml:space="preserve"> </w:t>
      </w:r>
    </w:p>
    <w:p w:rsidRPr="005B6ADB" w:rsidR="00F95AEC" w:rsidP="00F95AEC" w:rsidRDefault="00F95AEC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AA3D05">
        <w:rPr>
          <w:bCs/>
          <w:color w:val="000000"/>
          <w:sz w:val="22"/>
          <w:szCs w:val="22"/>
        </w:rPr>
        <w:t>49. §</w:t>
      </w:r>
      <w:r w:rsidRPr="00AA3D05">
        <w:rPr>
          <w:rStyle w:val="apple-converted-space"/>
          <w:color w:val="000000"/>
          <w:sz w:val="22"/>
          <w:szCs w:val="22"/>
        </w:rPr>
        <w:t> </w:t>
      </w:r>
      <w:r w:rsidRPr="00AA3D05">
        <w:rPr>
          <w:sz w:val="22"/>
          <w:szCs w:val="22"/>
        </w:rPr>
        <w:t>(2)</w:t>
      </w:r>
      <w:bookmarkStart w:name="foot_229_place" w:id="1"/>
      <w:r w:rsidRPr="00AA3D05">
        <w:rPr>
          <w:sz w:val="22"/>
          <w:szCs w:val="22"/>
          <w:vertAlign w:val="superscript"/>
        </w:rPr>
        <w:fldChar w:fldCharType="begin"/>
      </w:r>
      <w:r w:rsidRPr="00AA3D05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AA3D05">
        <w:rPr>
          <w:sz w:val="22"/>
          <w:szCs w:val="22"/>
          <w:vertAlign w:val="superscript"/>
        </w:rPr>
        <w:fldChar w:fldCharType="separate"/>
      </w:r>
      <w:r w:rsidRPr="00AA3D05">
        <w:rPr>
          <w:rStyle w:val="Hiperhivatkozs"/>
          <w:sz w:val="22"/>
          <w:szCs w:val="22"/>
          <w:vertAlign w:val="superscript"/>
        </w:rPr>
        <w:t>229</w:t>
      </w:r>
      <w:r w:rsidRPr="00AA3D05">
        <w:rPr>
          <w:sz w:val="22"/>
          <w:szCs w:val="22"/>
        </w:rPr>
        <w:fldChar w:fldCharType="end"/>
      </w:r>
      <w:bookmarkEnd w:id="1"/>
      <w:r w:rsidRPr="005B6ADB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5B6ADB" w:rsidR="00F95AEC" w:rsidRDefault="00F95AEC" w14:paraId="5DAB6C7B" w14:textId="77777777">
      <w:pPr>
        <w:rPr>
          <w:sz w:val="22"/>
          <w:szCs w:val="22"/>
        </w:rPr>
      </w:pPr>
    </w:p>
    <w:p w:rsidRPr="005B6ADB" w:rsidR="007550EE" w:rsidRDefault="007550EE" w14:paraId="02EB378F" w14:textId="77777777">
      <w:pPr>
        <w:rPr>
          <w:sz w:val="22"/>
          <w:szCs w:val="22"/>
        </w:rPr>
      </w:pPr>
    </w:p>
    <w:sectPr w:rsidRPr="005B6ADB" w:rsidR="007550EE" w:rsidSect="00B9562C">
      <w:pgSz w:w="11906" w:h="16838" w:orient="portrait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3FA" w:rsidP="00885F7B" w:rsidRDefault="00D063FA" w14:paraId="13116872" w14:textId="77777777">
      <w:r>
        <w:separator/>
      </w:r>
    </w:p>
  </w:endnote>
  <w:endnote w:type="continuationSeparator" w:id="0">
    <w:p w:rsidR="00D063FA" w:rsidP="00885F7B" w:rsidRDefault="00D063FA" w14:paraId="4E73465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3FA" w:rsidP="00885F7B" w:rsidRDefault="00D063FA" w14:paraId="4784277C" w14:textId="77777777">
      <w:r>
        <w:separator/>
      </w:r>
    </w:p>
  </w:footnote>
  <w:footnote w:type="continuationSeparator" w:id="0">
    <w:p w:rsidR="00D063FA" w:rsidP="00885F7B" w:rsidRDefault="00D063FA" w14:paraId="6EE61D5E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A0B48"/>
    <w:multiLevelType w:val="multilevel"/>
    <w:tmpl w:val="195E8A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BE6E92"/>
    <w:multiLevelType w:val="multilevel"/>
    <w:tmpl w:val="430CA2D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9134DD"/>
    <w:multiLevelType w:val="multilevel"/>
    <w:tmpl w:val="881AE57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D60A07"/>
    <w:multiLevelType w:val="multilevel"/>
    <w:tmpl w:val="CA7C80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056530"/>
    <w:multiLevelType w:val="multilevel"/>
    <w:tmpl w:val="444EDB3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4A3E8E"/>
    <w:multiLevelType w:val="multilevel"/>
    <w:tmpl w:val="FBC674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A97FA6"/>
    <w:multiLevelType w:val="multilevel"/>
    <w:tmpl w:val="987E9C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694F38"/>
    <w:multiLevelType w:val="multilevel"/>
    <w:tmpl w:val="C3D09A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2077CB"/>
    <w:multiLevelType w:val="multilevel"/>
    <w:tmpl w:val="FB42A5B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D177A1"/>
    <w:multiLevelType w:val="multilevel"/>
    <w:tmpl w:val="4908487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 w15:restartNumberingAfterBreak="0">
    <w:nsid w:val="72F32170"/>
    <w:multiLevelType w:val="multilevel"/>
    <w:tmpl w:val="128E0F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4D1508"/>
    <w:multiLevelType w:val="multilevel"/>
    <w:tmpl w:val="30C8C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F124E9"/>
    <w:multiLevelType w:val="multilevel"/>
    <w:tmpl w:val="C97891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6B7600"/>
    <w:multiLevelType w:val="multilevel"/>
    <w:tmpl w:val="79E266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7"/>
  </w:num>
  <w:num w:numId="5">
    <w:abstractNumId w:val="11"/>
  </w:num>
  <w:num w:numId="6">
    <w:abstractNumId w:val="6"/>
  </w:num>
  <w:num w:numId="7">
    <w:abstractNumId w:val="3"/>
  </w:num>
  <w:num w:numId="8">
    <w:abstractNumId w:val="14"/>
  </w:num>
  <w:num w:numId="9">
    <w:abstractNumId w:val="13"/>
  </w:num>
  <w:num w:numId="10">
    <w:abstractNumId w:val="0"/>
  </w:num>
  <w:num w:numId="11">
    <w:abstractNumId w:val="8"/>
  </w:num>
  <w:num w:numId="12">
    <w:abstractNumId w:val="2"/>
  </w:num>
  <w:num w:numId="13">
    <w:abstractNumId w:val="1"/>
  </w:num>
  <w:num w:numId="14">
    <w:abstractNumId w:val="9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365DA"/>
    <w:rsid w:val="000A665D"/>
    <w:rsid w:val="000E5923"/>
    <w:rsid w:val="001365E9"/>
    <w:rsid w:val="00144280"/>
    <w:rsid w:val="00182E20"/>
    <w:rsid w:val="001841B5"/>
    <w:rsid w:val="001A7EC0"/>
    <w:rsid w:val="001A7EFC"/>
    <w:rsid w:val="001C35E4"/>
    <w:rsid w:val="001F1DD3"/>
    <w:rsid w:val="00234313"/>
    <w:rsid w:val="00235D06"/>
    <w:rsid w:val="00292081"/>
    <w:rsid w:val="002B2E84"/>
    <w:rsid w:val="002C0B6D"/>
    <w:rsid w:val="002D0DC8"/>
    <w:rsid w:val="002E137E"/>
    <w:rsid w:val="003358DB"/>
    <w:rsid w:val="003A33ED"/>
    <w:rsid w:val="003C7964"/>
    <w:rsid w:val="003D0EE8"/>
    <w:rsid w:val="003D3A1B"/>
    <w:rsid w:val="003E3197"/>
    <w:rsid w:val="0042157B"/>
    <w:rsid w:val="004649AC"/>
    <w:rsid w:val="00465C69"/>
    <w:rsid w:val="00491121"/>
    <w:rsid w:val="00493CFE"/>
    <w:rsid w:val="004D2C7A"/>
    <w:rsid w:val="004D5675"/>
    <w:rsid w:val="004D6C24"/>
    <w:rsid w:val="004E2C8F"/>
    <w:rsid w:val="0053771A"/>
    <w:rsid w:val="00544DD1"/>
    <w:rsid w:val="00545B09"/>
    <w:rsid w:val="00555D6A"/>
    <w:rsid w:val="0057332E"/>
    <w:rsid w:val="005742D2"/>
    <w:rsid w:val="0058018C"/>
    <w:rsid w:val="005B2B34"/>
    <w:rsid w:val="005B4B18"/>
    <w:rsid w:val="005B6ADB"/>
    <w:rsid w:val="005E2C3C"/>
    <w:rsid w:val="005F13B7"/>
    <w:rsid w:val="006138F1"/>
    <w:rsid w:val="006536EF"/>
    <w:rsid w:val="006D5E41"/>
    <w:rsid w:val="006F0D54"/>
    <w:rsid w:val="007550EE"/>
    <w:rsid w:val="00773FD8"/>
    <w:rsid w:val="007939BC"/>
    <w:rsid w:val="007B1C0B"/>
    <w:rsid w:val="0085667A"/>
    <w:rsid w:val="00860121"/>
    <w:rsid w:val="0086226F"/>
    <w:rsid w:val="00885F7B"/>
    <w:rsid w:val="00895D26"/>
    <w:rsid w:val="008A521C"/>
    <w:rsid w:val="008A69EC"/>
    <w:rsid w:val="00974EC7"/>
    <w:rsid w:val="0098067C"/>
    <w:rsid w:val="00997C50"/>
    <w:rsid w:val="009B3420"/>
    <w:rsid w:val="009B38E5"/>
    <w:rsid w:val="009E3676"/>
    <w:rsid w:val="009F720E"/>
    <w:rsid w:val="00A25B56"/>
    <w:rsid w:val="00A33118"/>
    <w:rsid w:val="00A458B3"/>
    <w:rsid w:val="00A674E7"/>
    <w:rsid w:val="00A93DB6"/>
    <w:rsid w:val="00AA339E"/>
    <w:rsid w:val="00AA3D05"/>
    <w:rsid w:val="00AC0149"/>
    <w:rsid w:val="00B05739"/>
    <w:rsid w:val="00B34E5B"/>
    <w:rsid w:val="00B9562C"/>
    <w:rsid w:val="00BA2C70"/>
    <w:rsid w:val="00C65792"/>
    <w:rsid w:val="00C72B9D"/>
    <w:rsid w:val="00C82D2F"/>
    <w:rsid w:val="00C90540"/>
    <w:rsid w:val="00CC7A9D"/>
    <w:rsid w:val="00CE1C80"/>
    <w:rsid w:val="00D063FA"/>
    <w:rsid w:val="00D1022F"/>
    <w:rsid w:val="00D96260"/>
    <w:rsid w:val="00DF32B4"/>
    <w:rsid w:val="00E01D36"/>
    <w:rsid w:val="00E0778C"/>
    <w:rsid w:val="00E314FC"/>
    <w:rsid w:val="00E3399F"/>
    <w:rsid w:val="00EC3079"/>
    <w:rsid w:val="00EF50BF"/>
    <w:rsid w:val="00F048D5"/>
    <w:rsid w:val="00F1548E"/>
    <w:rsid w:val="00F17148"/>
    <w:rsid w:val="00F30FDF"/>
    <w:rsid w:val="00F733BB"/>
    <w:rsid w:val="00F95AEC"/>
    <w:rsid w:val="00F95B6A"/>
    <w:rsid w:val="00FE7F81"/>
    <w:rsid w:val="013B20F4"/>
    <w:rsid w:val="09FD9AC4"/>
    <w:rsid w:val="0DF70A54"/>
    <w:rsid w:val="119AD404"/>
    <w:rsid w:val="151970F9"/>
    <w:rsid w:val="162F4BFC"/>
    <w:rsid w:val="1D017490"/>
    <w:rsid w:val="1FF086E4"/>
    <w:rsid w:val="32E7736B"/>
    <w:rsid w:val="3CE2BA01"/>
    <w:rsid w:val="46ED5435"/>
    <w:rsid w:val="53A8275A"/>
    <w:rsid w:val="584CA37B"/>
    <w:rsid w:val="5D31C8E9"/>
    <w:rsid w:val="6192F3BD"/>
    <w:rsid w:val="6437409F"/>
    <w:rsid w:val="6452A248"/>
    <w:rsid w:val="7BA8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C4700"/>
  <w15:chartTrackingRefBased/>
  <w15:docId w15:val="{7610D1F7-14DB-4815-9472-658A3E6CF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9E3676"/>
    <w:rPr>
      <w:color w:val="0000FF"/>
      <w:u w:val="single"/>
    </w:rPr>
  </w:style>
  <w:style w:type="character" w:styleId="apple-converted-space" w:customStyle="1">
    <w:name w:val="apple-converted-space"/>
    <w:rsid w:val="009E3676"/>
  </w:style>
  <w:style w:type="paragraph" w:styleId="paragraph" w:customStyle="1">
    <w:name w:val="paragraph"/>
    <w:basedOn w:val="Norml"/>
    <w:rsid w:val="00E01D36"/>
    <w:pPr>
      <w:spacing w:before="100" w:beforeAutospacing="1" w:after="100" w:afterAutospacing="1"/>
    </w:pPr>
    <w:rPr>
      <w:sz w:val="24"/>
      <w:szCs w:val="24"/>
    </w:rPr>
  </w:style>
  <w:style w:type="character" w:styleId="normaltextrun" w:customStyle="1">
    <w:name w:val="normaltextrun"/>
    <w:basedOn w:val="Bekezdsalapbettpusa"/>
    <w:rsid w:val="00E01D36"/>
  </w:style>
  <w:style w:type="character" w:styleId="eop" w:customStyle="1">
    <w:name w:val="eop"/>
    <w:basedOn w:val="Bekezdsalapbettpusa"/>
    <w:rsid w:val="00E01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8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0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96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33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9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80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1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41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7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42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57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28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96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85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1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43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48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5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2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14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30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5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74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2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70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42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3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2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73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75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2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0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87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82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8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82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26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66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64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8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13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7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59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27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1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8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1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8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3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8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1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48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16</revision>
  <lastPrinted>2016-12-01T20:29:00.0000000Z</lastPrinted>
  <dcterms:created xsi:type="dcterms:W3CDTF">2026-06-24T11:47:00.0000000Z</dcterms:created>
  <dcterms:modified xsi:type="dcterms:W3CDTF">2026-07-17T08:35:12.7282822Z</dcterms:modified>
</coreProperties>
</file>