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EC76A2" w14:textId="5895302E" w:rsidR="001365E9" w:rsidRPr="005B6ADB" w:rsidRDefault="006D5E41" w:rsidP="001365E9">
      <w:pPr>
        <w:jc w:val="center"/>
        <w:rPr>
          <w:b/>
          <w:caps/>
          <w:sz w:val="22"/>
          <w:szCs w:val="22"/>
        </w:rPr>
      </w:pPr>
      <w:r w:rsidRPr="005B6ADB">
        <w:rPr>
          <w:b/>
          <w:caps/>
          <w:sz w:val="22"/>
          <w:szCs w:val="22"/>
        </w:rPr>
        <w:t>TANTárgyleírás</w:t>
      </w:r>
      <w:r w:rsidR="00193FF0">
        <w:rPr>
          <w:b/>
          <w:caps/>
          <w:sz w:val="22"/>
          <w:szCs w:val="22"/>
        </w:rPr>
        <w:t xml:space="preserve"> és heti tematika</w:t>
      </w:r>
    </w:p>
    <w:p w14:paraId="672A6659" w14:textId="77777777" w:rsidR="001365E9" w:rsidRPr="005B6ADB" w:rsidRDefault="001365E9" w:rsidP="001365E9">
      <w:pPr>
        <w:jc w:val="center"/>
        <w:rPr>
          <w:caps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13"/>
        <w:gridCol w:w="2199"/>
      </w:tblGrid>
      <w:tr w:rsidR="00885F7B" w:rsidRPr="005B6ADB" w14:paraId="7535FE1C" w14:textId="77777777" w:rsidTr="37F53427">
        <w:trPr>
          <w:trHeight w:val="359"/>
        </w:trPr>
        <w:tc>
          <w:tcPr>
            <w:tcW w:w="6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8140093" w14:textId="77777777" w:rsidR="00885F7B" w:rsidRPr="005B6ADB" w:rsidRDefault="00885F7B" w:rsidP="001365E9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Tantárgy neve</w:t>
            </w:r>
            <w:r w:rsidRPr="005B6ADB">
              <w:rPr>
                <w:sz w:val="22"/>
                <w:szCs w:val="22"/>
              </w:rPr>
              <w:t>:</w:t>
            </w:r>
            <w:r w:rsidRPr="005B6ADB">
              <w:rPr>
                <w:b/>
                <w:sz w:val="22"/>
                <w:szCs w:val="22"/>
              </w:rPr>
              <w:t xml:space="preserve"> </w:t>
            </w:r>
            <w:r w:rsidR="001D006F" w:rsidRPr="00000C95">
              <w:rPr>
                <w:b/>
                <w:sz w:val="22"/>
                <w:szCs w:val="22"/>
              </w:rPr>
              <w:t>Szobrászati technikák/Hegesztés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862548" w14:textId="77777777" w:rsidR="00885F7B" w:rsidRPr="005B6ADB" w:rsidRDefault="00885F7B" w:rsidP="001365E9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Kreditértéke: </w:t>
            </w:r>
            <w:r w:rsidR="00E0108D">
              <w:rPr>
                <w:b/>
                <w:sz w:val="22"/>
                <w:szCs w:val="22"/>
              </w:rPr>
              <w:t>4</w:t>
            </w:r>
          </w:p>
        </w:tc>
      </w:tr>
      <w:tr w:rsidR="00885F7B" w:rsidRPr="005B6ADB" w14:paraId="3B11A858" w14:textId="77777777" w:rsidTr="37F53427">
        <w:tc>
          <w:tcPr>
            <w:tcW w:w="9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675071" w14:textId="77777777" w:rsidR="00885F7B" w:rsidRPr="005B6ADB" w:rsidRDefault="00885F7B" w:rsidP="001365E9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Pr="005B6ADB">
              <w:rPr>
                <w:sz w:val="22"/>
                <w:szCs w:val="22"/>
              </w:rPr>
              <w:t xml:space="preserve">: </w:t>
            </w:r>
            <w:r w:rsidR="00E0108D">
              <w:rPr>
                <w:sz w:val="22"/>
                <w:szCs w:val="22"/>
              </w:rPr>
              <w:t>2</w:t>
            </w:r>
            <w:r w:rsidR="00FE7F81">
              <w:rPr>
                <w:sz w:val="22"/>
                <w:szCs w:val="22"/>
              </w:rPr>
              <w:t>0:</w:t>
            </w:r>
            <w:r w:rsidR="00E0108D">
              <w:rPr>
                <w:sz w:val="22"/>
                <w:szCs w:val="22"/>
              </w:rPr>
              <w:t>8</w:t>
            </w:r>
            <w:r w:rsidR="00FE7F81">
              <w:rPr>
                <w:sz w:val="22"/>
                <w:szCs w:val="22"/>
              </w:rPr>
              <w:t>0</w:t>
            </w:r>
            <w:r w:rsidRPr="005B6ADB">
              <w:rPr>
                <w:b/>
                <w:sz w:val="22"/>
                <w:szCs w:val="22"/>
              </w:rPr>
              <w:t xml:space="preserve"> </w:t>
            </w:r>
            <w:r w:rsidRPr="005B6ADB">
              <w:rPr>
                <w:sz w:val="22"/>
                <w:szCs w:val="22"/>
              </w:rPr>
              <w:t>(kredit%)</w:t>
            </w:r>
          </w:p>
        </w:tc>
      </w:tr>
      <w:tr w:rsidR="00885F7B" w:rsidRPr="005B6ADB" w14:paraId="1BC100B5" w14:textId="77777777" w:rsidTr="37F53427">
        <w:tc>
          <w:tcPr>
            <w:tcW w:w="90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36F2E91" w14:textId="7FB2F60A" w:rsidR="00FE7F81" w:rsidRDefault="00885F7B" w:rsidP="001365E9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sz w:val="22"/>
                <w:szCs w:val="22"/>
              </w:rPr>
              <w:t xml:space="preserve">A </w:t>
            </w:r>
            <w:r w:rsidRPr="005B6ADB">
              <w:rPr>
                <w:b/>
                <w:sz w:val="22"/>
                <w:szCs w:val="22"/>
              </w:rPr>
              <w:t>tanóra</w:t>
            </w:r>
            <w:r w:rsidR="001365E9" w:rsidRPr="005B6ADB">
              <w:rPr>
                <w:b/>
                <w:sz w:val="22"/>
                <w:szCs w:val="22"/>
              </w:rPr>
              <w:t xml:space="preserve"> </w:t>
            </w:r>
            <w:r w:rsidRPr="005B6ADB">
              <w:rPr>
                <w:b/>
                <w:sz w:val="22"/>
                <w:szCs w:val="22"/>
              </w:rPr>
              <w:t>típusa</w:t>
            </w:r>
            <w:r w:rsidRPr="005B6ADB">
              <w:rPr>
                <w:sz w:val="22"/>
                <w:szCs w:val="22"/>
              </w:rPr>
              <w:t xml:space="preserve">: </w:t>
            </w:r>
            <w:r w:rsidR="00997C50" w:rsidRPr="005B6ADB">
              <w:rPr>
                <w:sz w:val="22"/>
                <w:szCs w:val="22"/>
              </w:rPr>
              <w:t xml:space="preserve">gyakorlat </w:t>
            </w:r>
            <w:r w:rsidR="00E0108D">
              <w:rPr>
                <w:sz w:val="22"/>
                <w:szCs w:val="22"/>
              </w:rPr>
              <w:t>és óraszáma: heti 2 óra</w:t>
            </w:r>
          </w:p>
          <w:p w14:paraId="6F526C32" w14:textId="5C7F47DD" w:rsidR="00885F7B" w:rsidRPr="005B6ADB" w:rsidRDefault="00885F7B" w:rsidP="001365E9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nyelve</w:t>
            </w:r>
            <w:r w:rsidRPr="005B6ADB">
              <w:rPr>
                <w:sz w:val="22"/>
                <w:szCs w:val="22"/>
              </w:rPr>
              <w:t xml:space="preserve">: </w:t>
            </w:r>
            <w:r w:rsidR="005A28F1">
              <w:rPr>
                <w:sz w:val="22"/>
                <w:szCs w:val="22"/>
              </w:rPr>
              <w:t>angol</w:t>
            </w:r>
          </w:p>
          <w:p w14:paraId="630AEC6E" w14:textId="77777777" w:rsidR="00555D6A" w:rsidRPr="005B6ADB" w:rsidRDefault="00885F7B" w:rsidP="001365E9">
            <w:pPr>
              <w:suppressAutoHyphens/>
              <w:spacing w:before="60"/>
              <w:jc w:val="both"/>
              <w:rPr>
                <w:color w:val="000000"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Az adott ismeret átadásában alkalmazandó további módok, jellemzők: </w:t>
            </w:r>
            <w:r w:rsidR="00E0108D">
              <w:rPr>
                <w:color w:val="000000"/>
                <w:sz w:val="22"/>
                <w:szCs w:val="22"/>
              </w:rPr>
              <w:t>nincsenek</w:t>
            </w:r>
          </w:p>
        </w:tc>
      </w:tr>
      <w:tr w:rsidR="00885F7B" w:rsidRPr="005B6ADB" w14:paraId="4CDFA177" w14:textId="77777777" w:rsidTr="37F53427">
        <w:tc>
          <w:tcPr>
            <w:tcW w:w="9038" w:type="dxa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919D70D" w14:textId="77777777" w:rsidR="00885F7B" w:rsidRPr="005B6ADB" w:rsidRDefault="00885F7B" w:rsidP="001365E9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számonkérés módja</w:t>
            </w:r>
            <w:r w:rsidRPr="005B6ADB">
              <w:rPr>
                <w:sz w:val="22"/>
                <w:szCs w:val="22"/>
              </w:rPr>
              <w:t xml:space="preserve">: </w:t>
            </w:r>
            <w:r w:rsidR="001365E9" w:rsidRPr="005B6ADB">
              <w:rPr>
                <w:sz w:val="22"/>
                <w:szCs w:val="22"/>
              </w:rPr>
              <w:t>gyakorlati jegy</w:t>
            </w:r>
          </w:p>
          <w:p w14:paraId="513EC86D" w14:textId="77777777" w:rsidR="00555D6A" w:rsidRPr="005B6ADB" w:rsidRDefault="00885F7B" w:rsidP="001365E9">
            <w:pPr>
              <w:suppressAutoHyphens/>
              <w:spacing w:before="60"/>
              <w:jc w:val="both"/>
              <w:rPr>
                <w:color w:val="000000"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Az ismeretellenőrzésben alkalmazandó további (sajátos) módok:</w:t>
            </w:r>
            <w:r w:rsidRPr="00961007">
              <w:rPr>
                <w:sz w:val="22"/>
                <w:szCs w:val="22"/>
              </w:rPr>
              <w:t xml:space="preserve"> </w:t>
            </w:r>
            <w:r w:rsidR="00E0108D">
              <w:rPr>
                <w:sz w:val="22"/>
                <w:szCs w:val="22"/>
              </w:rPr>
              <w:t>nincsenek</w:t>
            </w:r>
          </w:p>
        </w:tc>
      </w:tr>
      <w:tr w:rsidR="00885F7B" w:rsidRPr="005B6ADB" w14:paraId="5C80CA8E" w14:textId="77777777" w:rsidTr="37F53427">
        <w:tc>
          <w:tcPr>
            <w:tcW w:w="903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A4337C" w14:textId="18AD7337" w:rsidR="00885F7B" w:rsidRPr="005B6ADB" w:rsidRDefault="00885F7B" w:rsidP="001365E9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tantárgy tantervi helye</w:t>
            </w:r>
            <w:r w:rsidRPr="005B6ADB">
              <w:rPr>
                <w:sz w:val="22"/>
                <w:szCs w:val="22"/>
              </w:rPr>
              <w:t xml:space="preserve"> (hányadik félév): </w:t>
            </w:r>
            <w:r w:rsidR="005A28F1">
              <w:rPr>
                <w:sz w:val="22"/>
                <w:szCs w:val="22"/>
              </w:rPr>
              <w:t>szabadon választható</w:t>
            </w:r>
          </w:p>
        </w:tc>
      </w:tr>
      <w:tr w:rsidR="00885F7B" w:rsidRPr="005B6ADB" w14:paraId="4F0AC7C4" w14:textId="77777777" w:rsidTr="37F53427">
        <w:tc>
          <w:tcPr>
            <w:tcW w:w="903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D4EAD3" w14:textId="5129CA10" w:rsidR="00885F7B" w:rsidRPr="005B6ADB" w:rsidRDefault="00885F7B" w:rsidP="001365E9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Előtanulmányi feltételek</w:t>
            </w:r>
            <w:r w:rsidR="009B38E5" w:rsidRPr="005B6ADB">
              <w:rPr>
                <w:sz w:val="22"/>
                <w:szCs w:val="22"/>
              </w:rPr>
              <w:t>:</w:t>
            </w:r>
            <w:r w:rsidR="00C72B9D" w:rsidRPr="005B6ADB">
              <w:rPr>
                <w:sz w:val="22"/>
                <w:szCs w:val="22"/>
              </w:rPr>
              <w:t xml:space="preserve"> </w:t>
            </w:r>
            <w:r w:rsidR="00E0108D" w:rsidRPr="00000C95">
              <w:rPr>
                <w:bCs/>
                <w:sz w:val="22"/>
                <w:szCs w:val="22"/>
              </w:rPr>
              <w:t>munkavédelmi oktatás teljesítése</w:t>
            </w:r>
          </w:p>
        </w:tc>
      </w:tr>
      <w:tr w:rsidR="00885F7B" w:rsidRPr="005B6ADB" w14:paraId="78F6AA4D" w14:textId="77777777" w:rsidTr="37F53427">
        <w:tc>
          <w:tcPr>
            <w:tcW w:w="9038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9748FB6" w14:textId="77777777" w:rsidR="00885F7B" w:rsidRPr="005B6ADB" w:rsidRDefault="00885F7B" w:rsidP="001365E9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Tantárgyleírás: az elsajátítandó</w:t>
            </w:r>
            <w:r w:rsidRPr="005B6ADB">
              <w:rPr>
                <w:sz w:val="22"/>
                <w:szCs w:val="22"/>
              </w:rPr>
              <w:t xml:space="preserve"> </w:t>
            </w:r>
            <w:r w:rsidRPr="005B6ADB">
              <w:rPr>
                <w:b/>
                <w:sz w:val="22"/>
                <w:szCs w:val="22"/>
              </w:rPr>
              <w:t>ismeretanyag tömör, ugyanakkor informáló leírása</w:t>
            </w:r>
          </w:p>
        </w:tc>
      </w:tr>
      <w:tr w:rsidR="00885F7B" w:rsidRPr="005B6ADB" w14:paraId="6178A41C" w14:textId="77777777" w:rsidTr="37F53427">
        <w:trPr>
          <w:trHeight w:val="280"/>
        </w:trPr>
        <w:tc>
          <w:tcPr>
            <w:tcW w:w="9038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9A443FC" w14:textId="77777777" w:rsidR="00885F7B" w:rsidRPr="004649AC" w:rsidRDefault="00E0108D" w:rsidP="004649AC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000C95">
              <w:rPr>
                <w:sz w:val="22"/>
                <w:szCs w:val="22"/>
              </w:rPr>
              <w:t>A fémmegmunkálás és a hegesztés alapjainak megismerése. A szobrászatban használatos fémek (vas, alumínium, ólom, réz, bronz) tulajdonságai, megmunkálásuk, forrasztásuk, hegesztésük, valamint az ehhez használható eszközök és gépek használatának elsajátítása.</w:t>
            </w:r>
          </w:p>
        </w:tc>
      </w:tr>
      <w:tr w:rsidR="00F733BB" w:rsidRPr="005B6ADB" w14:paraId="0E9EC4FA" w14:textId="77777777" w:rsidTr="37F53427">
        <w:trPr>
          <w:trHeight w:val="280"/>
        </w:trPr>
        <w:tc>
          <w:tcPr>
            <w:tcW w:w="9038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E185F25" w14:textId="77777777" w:rsidR="00F733BB" w:rsidRPr="00F733BB" w:rsidRDefault="00F733BB" w:rsidP="00F733BB">
            <w:pPr>
              <w:suppressAutoHyphens/>
              <w:ind w:right="-108"/>
              <w:rPr>
                <w:sz w:val="22"/>
                <w:szCs w:val="22"/>
              </w:rPr>
            </w:pPr>
            <w:r w:rsidRPr="008E0700">
              <w:rPr>
                <w:sz w:val="22"/>
                <w:szCs w:val="22"/>
              </w:rPr>
              <w:t xml:space="preserve">A </w:t>
            </w:r>
            <w:r w:rsidRPr="008E0700">
              <w:rPr>
                <w:b/>
                <w:sz w:val="22"/>
                <w:szCs w:val="22"/>
              </w:rPr>
              <w:t>2-5</w:t>
            </w:r>
            <w:r w:rsidRPr="008E0700">
              <w:rPr>
                <w:sz w:val="22"/>
                <w:szCs w:val="22"/>
              </w:rPr>
              <w:t xml:space="preserve"> legfontosabb </w:t>
            </w:r>
            <w:r w:rsidRPr="008E0700">
              <w:rPr>
                <w:i/>
                <w:sz w:val="22"/>
                <w:szCs w:val="22"/>
              </w:rPr>
              <w:t>kötelező,</w:t>
            </w:r>
            <w:r w:rsidRPr="008E0700">
              <w:rPr>
                <w:sz w:val="22"/>
                <w:szCs w:val="22"/>
              </w:rPr>
              <w:t xml:space="preserve"> illetve </w:t>
            </w:r>
            <w:r w:rsidRPr="008E0700">
              <w:rPr>
                <w:i/>
                <w:sz w:val="22"/>
                <w:szCs w:val="22"/>
              </w:rPr>
              <w:t>ajánlott</w:t>
            </w:r>
            <w:r w:rsidRPr="008E0700">
              <w:rPr>
                <w:b/>
                <w:i/>
                <w:sz w:val="22"/>
                <w:szCs w:val="22"/>
              </w:rPr>
              <w:t xml:space="preserve"> </w:t>
            </w:r>
            <w:r w:rsidRPr="008E0700">
              <w:rPr>
                <w:b/>
                <w:sz w:val="22"/>
                <w:szCs w:val="22"/>
              </w:rPr>
              <w:t xml:space="preserve">irodalom </w:t>
            </w:r>
            <w:r w:rsidRPr="008E0700"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w:rsidR="00F733BB" w:rsidRPr="005B6ADB" w14:paraId="02D31A48" w14:textId="77777777" w:rsidTr="37F53427">
        <w:trPr>
          <w:trHeight w:val="280"/>
        </w:trPr>
        <w:tc>
          <w:tcPr>
            <w:tcW w:w="9038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17CCAB3" w14:textId="77777777" w:rsidR="00E0108D" w:rsidRPr="00000C95" w:rsidRDefault="00E0108D" w:rsidP="00E0108D">
            <w:pPr>
              <w:suppressAutoHyphens/>
              <w:ind w:left="34"/>
              <w:rPr>
                <w:sz w:val="22"/>
                <w:szCs w:val="22"/>
              </w:rPr>
            </w:pPr>
            <w:r w:rsidRPr="00000C95">
              <w:rPr>
                <w:sz w:val="22"/>
                <w:szCs w:val="22"/>
              </w:rPr>
              <w:t xml:space="preserve">Gyimesi Sándor, </w:t>
            </w:r>
            <w:r w:rsidRPr="00000C95">
              <w:rPr>
                <w:i/>
                <w:sz w:val="22"/>
                <w:szCs w:val="22"/>
              </w:rPr>
              <w:t xml:space="preserve">Alapgyakorlatok - Fémipari alapismeretek, </w:t>
            </w:r>
            <w:r w:rsidRPr="00000C95">
              <w:rPr>
                <w:sz w:val="22"/>
                <w:szCs w:val="22"/>
              </w:rPr>
              <w:t>Műszaki Könyvkiadó, Budapest, 2013</w:t>
            </w:r>
          </w:p>
          <w:p w14:paraId="5D611695" w14:textId="77777777" w:rsidR="00F733BB" w:rsidRDefault="00E0108D" w:rsidP="00E0108D">
            <w:pPr>
              <w:suppressAutoHyphens/>
              <w:jc w:val="both"/>
              <w:rPr>
                <w:bCs/>
                <w:sz w:val="22"/>
                <w:szCs w:val="22"/>
              </w:rPr>
            </w:pPr>
            <w:proofErr w:type="spellStart"/>
            <w:r w:rsidRPr="00000C95">
              <w:rPr>
                <w:sz w:val="22"/>
                <w:szCs w:val="22"/>
              </w:rPr>
              <w:t>Markus</w:t>
            </w:r>
            <w:proofErr w:type="spellEnd"/>
            <w:r w:rsidRPr="00000C95">
              <w:rPr>
                <w:sz w:val="22"/>
                <w:szCs w:val="22"/>
              </w:rPr>
              <w:t xml:space="preserve"> Müller, </w:t>
            </w:r>
            <w:r w:rsidRPr="00000C95">
              <w:rPr>
                <w:i/>
                <w:sz w:val="22"/>
                <w:szCs w:val="22"/>
              </w:rPr>
              <w:t xml:space="preserve">Eduardo </w:t>
            </w:r>
            <w:proofErr w:type="spellStart"/>
            <w:r w:rsidRPr="00000C95">
              <w:rPr>
                <w:i/>
                <w:sz w:val="22"/>
                <w:szCs w:val="22"/>
              </w:rPr>
              <w:t>Chillida</w:t>
            </w:r>
            <w:proofErr w:type="spellEnd"/>
            <w:r w:rsidRPr="00000C95">
              <w:rPr>
                <w:sz w:val="22"/>
                <w:szCs w:val="22"/>
              </w:rPr>
              <w:t xml:space="preserve">, </w:t>
            </w:r>
            <w:proofErr w:type="spellStart"/>
            <w:r w:rsidRPr="00000C95">
              <w:rPr>
                <w:sz w:val="22"/>
                <w:szCs w:val="22"/>
              </w:rPr>
              <w:t>Hirmer</w:t>
            </w:r>
            <w:proofErr w:type="spellEnd"/>
            <w:r w:rsidRPr="00000C95">
              <w:rPr>
                <w:sz w:val="22"/>
                <w:szCs w:val="22"/>
              </w:rPr>
              <w:t>, 2012</w:t>
            </w:r>
          </w:p>
        </w:tc>
      </w:tr>
      <w:tr w:rsidR="00E0108D" w:rsidRPr="005B6ADB" w14:paraId="15325764" w14:textId="77777777" w:rsidTr="37F53427">
        <w:trPr>
          <w:trHeight w:val="280"/>
        </w:trPr>
        <w:tc>
          <w:tcPr>
            <w:tcW w:w="9038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B199D4B" w14:textId="77777777" w:rsidR="00E0108D" w:rsidRPr="00000C95" w:rsidRDefault="00E0108D" w:rsidP="00E0108D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000C95">
              <w:rPr>
                <w:b/>
                <w:sz w:val="22"/>
                <w:szCs w:val="22"/>
              </w:rPr>
              <w:t>Azoknak az előírt szakmai kompetenciáknak, kompetencia-elemeknek a felsorolása, amelyek kialakításához a tantárgy jellemzően, érdemben hozzájárul</w:t>
            </w:r>
          </w:p>
        </w:tc>
      </w:tr>
      <w:tr w:rsidR="00E0108D" w:rsidRPr="005B6ADB" w14:paraId="3F0D5E73" w14:textId="77777777" w:rsidTr="37F53427">
        <w:trPr>
          <w:trHeight w:val="338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14:paraId="5CF561BD" w14:textId="77777777" w:rsidR="00E0108D" w:rsidRPr="00000C95" w:rsidRDefault="00E0108D" w:rsidP="00E0108D">
            <w:pPr>
              <w:numPr>
                <w:ilvl w:val="0"/>
                <w:numId w:val="1"/>
              </w:numPr>
              <w:tabs>
                <w:tab w:val="left" w:pos="317"/>
              </w:tabs>
              <w:suppressAutoHyphens/>
              <w:ind w:left="176" w:hanging="142"/>
              <w:rPr>
                <w:b/>
                <w:sz w:val="22"/>
                <w:szCs w:val="22"/>
              </w:rPr>
            </w:pPr>
            <w:r w:rsidRPr="00000C95">
              <w:rPr>
                <w:b/>
                <w:sz w:val="22"/>
                <w:szCs w:val="22"/>
              </w:rPr>
              <w:t>tudása</w:t>
            </w:r>
          </w:p>
          <w:p w14:paraId="5AE0C75C" w14:textId="77777777" w:rsidR="00E0108D" w:rsidRPr="00000C95" w:rsidRDefault="00E0108D" w:rsidP="00E0108D">
            <w:pPr>
              <w:tabs>
                <w:tab w:val="left" w:pos="317"/>
              </w:tabs>
              <w:suppressAutoHyphens/>
              <w:ind w:left="317" w:hanging="141"/>
              <w:rPr>
                <w:sz w:val="22"/>
                <w:szCs w:val="22"/>
              </w:rPr>
            </w:pPr>
            <w:r w:rsidRPr="00000C95">
              <w:rPr>
                <w:sz w:val="22"/>
                <w:szCs w:val="22"/>
              </w:rPr>
              <w:t xml:space="preserve">- A fémek oldhatatlan kötéssel történő összekapcsolására vonatkozó ismereteit pl. </w:t>
            </w:r>
            <w:r w:rsidRPr="00000C95">
              <w:rPr>
                <w:i/>
                <w:sz w:val="22"/>
                <w:szCs w:val="22"/>
              </w:rPr>
              <w:t>alkalmazott</w:t>
            </w:r>
            <w:r w:rsidRPr="00000C95">
              <w:rPr>
                <w:sz w:val="22"/>
                <w:szCs w:val="22"/>
              </w:rPr>
              <w:t xml:space="preserve"> módon tudja használni a bronzöntésben; és </w:t>
            </w:r>
            <w:r w:rsidRPr="00000C95">
              <w:rPr>
                <w:i/>
                <w:sz w:val="22"/>
                <w:szCs w:val="22"/>
              </w:rPr>
              <w:t>kreatívan</w:t>
            </w:r>
            <w:r w:rsidRPr="00000C95">
              <w:rPr>
                <w:sz w:val="22"/>
                <w:szCs w:val="22"/>
              </w:rPr>
              <w:t xml:space="preserve"> pl. a fémszobrászatban.</w:t>
            </w:r>
          </w:p>
          <w:p w14:paraId="688D5EB2" w14:textId="77777777" w:rsidR="00E0108D" w:rsidRPr="00000C95" w:rsidRDefault="00E0108D" w:rsidP="00E0108D">
            <w:pPr>
              <w:tabs>
                <w:tab w:val="left" w:pos="317"/>
              </w:tabs>
              <w:suppressAutoHyphens/>
              <w:ind w:left="176"/>
              <w:rPr>
                <w:sz w:val="22"/>
                <w:szCs w:val="22"/>
              </w:rPr>
            </w:pPr>
            <w:r w:rsidRPr="00000C95">
              <w:rPr>
                <w:sz w:val="22"/>
                <w:szCs w:val="22"/>
              </w:rPr>
              <w:t>- Átfogóan ismeri a hegesztés tárgykörének alapvető tényeit, irányait és határait.</w:t>
            </w:r>
          </w:p>
          <w:p w14:paraId="415E5949" w14:textId="77777777" w:rsidR="00E0108D" w:rsidRPr="00000C95" w:rsidRDefault="00E0108D" w:rsidP="00E0108D">
            <w:pPr>
              <w:numPr>
                <w:ilvl w:val="0"/>
                <w:numId w:val="1"/>
              </w:numPr>
              <w:tabs>
                <w:tab w:val="left" w:pos="317"/>
              </w:tabs>
              <w:suppressAutoHyphens/>
              <w:ind w:left="176" w:hanging="142"/>
              <w:rPr>
                <w:b/>
                <w:sz w:val="22"/>
                <w:szCs w:val="22"/>
              </w:rPr>
            </w:pPr>
            <w:r w:rsidRPr="00000C95">
              <w:rPr>
                <w:b/>
                <w:sz w:val="22"/>
                <w:szCs w:val="22"/>
              </w:rPr>
              <w:t>képességei</w:t>
            </w:r>
          </w:p>
          <w:p w14:paraId="78393854" w14:textId="77777777" w:rsidR="00E0108D" w:rsidRPr="00000C95" w:rsidRDefault="00E0108D" w:rsidP="00E0108D">
            <w:pPr>
              <w:tabs>
                <w:tab w:val="left" w:pos="317"/>
              </w:tabs>
              <w:suppressAutoHyphens/>
              <w:ind w:left="176"/>
              <w:rPr>
                <w:sz w:val="22"/>
                <w:szCs w:val="22"/>
              </w:rPr>
            </w:pPr>
            <w:r w:rsidRPr="00000C95">
              <w:rPr>
                <w:sz w:val="22"/>
                <w:szCs w:val="22"/>
              </w:rPr>
              <w:t xml:space="preserve">- Képes hegesztési ismereteinek széleskörű gyakorlati alkalmazására. </w:t>
            </w:r>
          </w:p>
          <w:p w14:paraId="7D1AC25B" w14:textId="77777777" w:rsidR="00E0108D" w:rsidRPr="00000C95" w:rsidRDefault="00E0108D" w:rsidP="00E0108D">
            <w:pPr>
              <w:suppressAutoHyphens/>
              <w:ind w:left="317" w:hanging="141"/>
              <w:rPr>
                <w:sz w:val="22"/>
                <w:szCs w:val="22"/>
              </w:rPr>
            </w:pPr>
            <w:r w:rsidRPr="00000C95">
              <w:rPr>
                <w:sz w:val="22"/>
                <w:szCs w:val="22"/>
              </w:rPr>
              <w:t>- Szakterülete eljárásrendjét, legfontosabb elméleteit és az azokkal összefüggő terminológiát feladatai végrehajtásakor alkalmazza.</w:t>
            </w:r>
          </w:p>
          <w:p w14:paraId="2073F70D" w14:textId="77777777" w:rsidR="00E0108D" w:rsidRPr="00000C95" w:rsidRDefault="00E0108D" w:rsidP="00E0108D">
            <w:pPr>
              <w:suppressAutoHyphens/>
              <w:rPr>
                <w:b/>
                <w:sz w:val="22"/>
                <w:szCs w:val="22"/>
              </w:rPr>
            </w:pPr>
            <w:r w:rsidRPr="00000C95">
              <w:rPr>
                <w:b/>
                <w:sz w:val="22"/>
                <w:szCs w:val="22"/>
              </w:rPr>
              <w:t>c) attitűd</w:t>
            </w:r>
          </w:p>
          <w:p w14:paraId="63CF1696" w14:textId="77777777" w:rsidR="00E0108D" w:rsidRPr="00000C95" w:rsidRDefault="00E0108D" w:rsidP="00E0108D">
            <w:pPr>
              <w:suppressAutoHyphens/>
              <w:ind w:left="317" w:hanging="141"/>
              <w:rPr>
                <w:sz w:val="22"/>
                <w:szCs w:val="22"/>
              </w:rPr>
            </w:pPr>
            <w:r w:rsidRPr="00000C95">
              <w:rPr>
                <w:sz w:val="22"/>
                <w:szCs w:val="22"/>
              </w:rPr>
              <w:t>- Nyitott a hegesztés területén zajló szakmai, technológiai fejlesztés és innováció megismerésére, elfogadására.</w:t>
            </w:r>
          </w:p>
          <w:p w14:paraId="165D1D51" w14:textId="77777777" w:rsidR="00E0108D" w:rsidRPr="00000C95" w:rsidRDefault="00E0108D" w:rsidP="00E0108D">
            <w:pPr>
              <w:suppressAutoHyphens/>
              <w:ind w:left="317" w:hanging="141"/>
              <w:rPr>
                <w:sz w:val="22"/>
                <w:szCs w:val="22"/>
              </w:rPr>
            </w:pPr>
            <w:r w:rsidRPr="00000C95">
              <w:rPr>
                <w:sz w:val="22"/>
                <w:szCs w:val="22"/>
              </w:rPr>
              <w:t>- Törekszik arra, hogy önképzése a szakmai céljai (autonóm szobrászati mű létrehozása fémből) megvalósításának egyik eszközévé váljon.</w:t>
            </w:r>
          </w:p>
          <w:p w14:paraId="387B1EBB" w14:textId="77777777" w:rsidR="00E0108D" w:rsidRPr="00000C95" w:rsidRDefault="00E0108D" w:rsidP="00E0108D">
            <w:pPr>
              <w:suppressAutoHyphens/>
              <w:rPr>
                <w:b/>
                <w:sz w:val="22"/>
                <w:szCs w:val="22"/>
              </w:rPr>
            </w:pPr>
            <w:r w:rsidRPr="00000C95">
              <w:rPr>
                <w:b/>
                <w:sz w:val="22"/>
                <w:szCs w:val="22"/>
              </w:rPr>
              <w:t>d)autonómia, felelősség</w:t>
            </w:r>
          </w:p>
          <w:p w14:paraId="1CD17C1E" w14:textId="77777777" w:rsidR="00E0108D" w:rsidRPr="00000C95" w:rsidRDefault="00E0108D" w:rsidP="00E0108D">
            <w:pPr>
              <w:suppressAutoHyphens/>
              <w:ind w:left="317" w:hanging="141"/>
              <w:rPr>
                <w:sz w:val="22"/>
                <w:szCs w:val="22"/>
              </w:rPr>
            </w:pPr>
            <w:r w:rsidRPr="00000C95">
              <w:rPr>
                <w:sz w:val="22"/>
                <w:szCs w:val="22"/>
              </w:rPr>
              <w:t xml:space="preserve">- Szakmai útmutatás alapján végzi átfogó és speciális szakmai kérdések </w:t>
            </w:r>
            <w:proofErr w:type="spellStart"/>
            <w:r w:rsidRPr="00000C95">
              <w:rPr>
                <w:sz w:val="22"/>
                <w:szCs w:val="22"/>
              </w:rPr>
              <w:t>végiggondolását</w:t>
            </w:r>
            <w:proofErr w:type="spellEnd"/>
            <w:r w:rsidRPr="00000C95">
              <w:rPr>
                <w:sz w:val="22"/>
                <w:szCs w:val="22"/>
              </w:rPr>
              <w:t>.</w:t>
            </w:r>
          </w:p>
          <w:p w14:paraId="0BB42570" w14:textId="77777777" w:rsidR="00E0108D" w:rsidRPr="00000C95" w:rsidRDefault="00E0108D" w:rsidP="00E0108D">
            <w:pPr>
              <w:suppressAutoHyphens/>
              <w:ind w:left="317" w:hanging="141"/>
              <w:rPr>
                <w:sz w:val="22"/>
                <w:szCs w:val="22"/>
              </w:rPr>
            </w:pPr>
            <w:r w:rsidRPr="00000C95">
              <w:rPr>
                <w:sz w:val="22"/>
                <w:szCs w:val="22"/>
              </w:rPr>
              <w:t>- Önállóan végzi munkáját tevékenysége kritikus értékelése és folyamatos korrekciója mellett.</w:t>
            </w:r>
          </w:p>
        </w:tc>
      </w:tr>
      <w:tr w:rsidR="00193FF0" w:rsidRPr="005B6ADB" w14:paraId="6031EF00" w14:textId="77777777" w:rsidTr="37F53427">
        <w:trPr>
          <w:trHeight w:val="338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14:paraId="303BDE91" w14:textId="2DB65B81" w:rsidR="00193FF0" w:rsidRPr="00193FF0" w:rsidRDefault="00193FF0" w:rsidP="00193FF0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b/>
                <w:bCs/>
                <w:sz w:val="22"/>
                <w:szCs w:val="22"/>
              </w:rPr>
              <w:t>Féléves tematika hetekre lebontott rövid ismertetése</w:t>
            </w:r>
            <w:r>
              <w:rPr>
                <w:rStyle w:val="eop"/>
                <w:sz w:val="22"/>
                <w:szCs w:val="22"/>
              </w:rPr>
              <w:t> </w:t>
            </w:r>
          </w:p>
          <w:tbl>
            <w:tblPr>
              <w:tblW w:w="0" w:type="auto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41"/>
              <w:gridCol w:w="3771"/>
              <w:gridCol w:w="3068"/>
            </w:tblGrid>
            <w:tr w:rsidR="00193FF0" w:rsidRPr="00E312E1" w14:paraId="6217C367" w14:textId="77777777" w:rsidTr="005A28F1">
              <w:trPr>
                <w:trHeight w:val="300"/>
              </w:trPr>
              <w:tc>
                <w:tcPr>
                  <w:tcW w:w="174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03D635CC" w14:textId="77777777" w:rsidR="00193FF0" w:rsidRPr="00E312E1" w:rsidRDefault="00193FF0" w:rsidP="00193FF0">
                  <w:pPr>
                    <w:numPr>
                      <w:ilvl w:val="0"/>
                      <w:numId w:val="2"/>
                    </w:numPr>
                    <w:shd w:val="clear" w:color="auto" w:fill="FFFFFF"/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E312E1">
                    <w:t>hét </w:t>
                  </w:r>
                </w:p>
              </w:tc>
              <w:tc>
                <w:tcPr>
                  <w:tcW w:w="377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4BDA93C6" w14:textId="77777777" w:rsidR="00193FF0" w:rsidRPr="00E312E1" w:rsidRDefault="00193FF0" w:rsidP="00193FF0">
                  <w:pPr>
                    <w:shd w:val="clear" w:color="auto" w:fill="FFFFFF"/>
                    <w:textAlignment w:val="baseline"/>
                    <w:rPr>
                      <w:sz w:val="24"/>
                      <w:szCs w:val="24"/>
                    </w:rPr>
                  </w:pPr>
                  <w:r w:rsidRPr="00E312E1">
                    <w:t>a fémműhely működésének az ismertetése, munkavédelem; anyagok, technikák megismerése, gépek, eszközök áttekintése </w:t>
                  </w:r>
                </w:p>
              </w:tc>
              <w:tc>
                <w:tcPr>
                  <w:tcW w:w="30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1B63E368" w14:textId="77777777" w:rsidR="00193FF0" w:rsidRPr="00E312E1" w:rsidRDefault="00193FF0" w:rsidP="00193FF0">
                  <w:pPr>
                    <w:shd w:val="clear" w:color="auto" w:fill="FFFFFF"/>
                    <w:textAlignment w:val="baseline"/>
                    <w:rPr>
                      <w:sz w:val="24"/>
                      <w:szCs w:val="24"/>
                    </w:rPr>
                  </w:pPr>
                  <w:r w:rsidRPr="00E312E1">
                    <w:t> </w:t>
                  </w:r>
                </w:p>
              </w:tc>
            </w:tr>
            <w:tr w:rsidR="00193FF0" w:rsidRPr="00E312E1" w14:paraId="33B62814" w14:textId="77777777" w:rsidTr="005A28F1">
              <w:trPr>
                <w:trHeight w:val="300"/>
              </w:trPr>
              <w:tc>
                <w:tcPr>
                  <w:tcW w:w="174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44B03037" w14:textId="77777777" w:rsidR="00193FF0" w:rsidRPr="00E312E1" w:rsidRDefault="00193FF0" w:rsidP="00193FF0">
                  <w:pPr>
                    <w:numPr>
                      <w:ilvl w:val="0"/>
                      <w:numId w:val="3"/>
                    </w:numPr>
                    <w:shd w:val="clear" w:color="auto" w:fill="FFFFFF"/>
                    <w:spacing w:before="100" w:beforeAutospacing="1" w:after="100" w:afterAutospacing="1"/>
                    <w:ind w:left="1080" w:firstLine="0"/>
                    <w:jc w:val="both"/>
                    <w:textAlignment w:val="baseline"/>
                  </w:pPr>
                  <w:r w:rsidRPr="00E312E1">
                    <w:t>hét </w:t>
                  </w:r>
                </w:p>
              </w:tc>
              <w:tc>
                <w:tcPr>
                  <w:tcW w:w="377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36369A1A" w14:textId="77777777" w:rsidR="00193FF0" w:rsidRPr="00E312E1" w:rsidRDefault="00193FF0" w:rsidP="00193FF0">
                  <w:pPr>
                    <w:shd w:val="clear" w:color="auto" w:fill="FFFFFF"/>
                    <w:textAlignment w:val="baseline"/>
                    <w:rPr>
                      <w:sz w:val="24"/>
                      <w:szCs w:val="24"/>
                    </w:rPr>
                  </w:pPr>
                  <w:r w:rsidRPr="00E312E1">
                    <w:t>a hallgatók terveinek átbeszélése, konzultáció; fúrás, csiszolás, hajlítás, domborítás, forrasztás </w:t>
                  </w:r>
                </w:p>
              </w:tc>
              <w:tc>
                <w:tcPr>
                  <w:tcW w:w="30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67C2B567" w14:textId="77777777" w:rsidR="00193FF0" w:rsidRPr="00E312E1" w:rsidRDefault="00193FF0" w:rsidP="00193FF0">
                  <w:pPr>
                    <w:shd w:val="clear" w:color="auto" w:fill="FFFFFF"/>
                    <w:textAlignment w:val="baseline"/>
                    <w:rPr>
                      <w:sz w:val="24"/>
                      <w:szCs w:val="24"/>
                    </w:rPr>
                  </w:pPr>
                  <w:r w:rsidRPr="00E312E1">
                    <w:t> </w:t>
                  </w:r>
                </w:p>
              </w:tc>
            </w:tr>
            <w:tr w:rsidR="00193FF0" w:rsidRPr="00E312E1" w14:paraId="7D64F14F" w14:textId="77777777" w:rsidTr="005A28F1">
              <w:trPr>
                <w:trHeight w:val="300"/>
              </w:trPr>
              <w:tc>
                <w:tcPr>
                  <w:tcW w:w="174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6E2C642D" w14:textId="77777777" w:rsidR="00193FF0" w:rsidRPr="00E312E1" w:rsidRDefault="00193FF0" w:rsidP="00193FF0">
                  <w:pPr>
                    <w:numPr>
                      <w:ilvl w:val="0"/>
                      <w:numId w:val="4"/>
                    </w:numPr>
                    <w:shd w:val="clear" w:color="auto" w:fill="FFFFFF"/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E312E1">
                    <w:t>hét </w:t>
                  </w:r>
                </w:p>
              </w:tc>
              <w:tc>
                <w:tcPr>
                  <w:tcW w:w="377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380BF52E" w14:textId="77777777" w:rsidR="00193FF0" w:rsidRPr="00E312E1" w:rsidRDefault="00193FF0" w:rsidP="00193FF0">
                  <w:pPr>
                    <w:shd w:val="clear" w:color="auto" w:fill="FFFFFF"/>
                    <w:textAlignment w:val="baseline"/>
                    <w:rPr>
                      <w:sz w:val="24"/>
                      <w:szCs w:val="24"/>
                    </w:rPr>
                  </w:pPr>
                  <w:r w:rsidRPr="00E312E1">
                    <w:t xml:space="preserve">anyagok előkészítése, hegesztési technológiák bemutatása: </w:t>
                  </w:r>
                  <w:proofErr w:type="spellStart"/>
                  <w:r w:rsidRPr="00E312E1">
                    <w:t>Mig</w:t>
                  </w:r>
                  <w:proofErr w:type="spellEnd"/>
                  <w:r w:rsidRPr="00E312E1">
                    <w:t>-Mag, AWI; hegesztés gyakorlása </w:t>
                  </w:r>
                </w:p>
              </w:tc>
              <w:tc>
                <w:tcPr>
                  <w:tcW w:w="30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3DC9AFAA" w14:textId="77777777" w:rsidR="00193FF0" w:rsidRPr="00E312E1" w:rsidRDefault="00193FF0" w:rsidP="00193FF0">
                  <w:pPr>
                    <w:shd w:val="clear" w:color="auto" w:fill="FFFFFF"/>
                    <w:textAlignment w:val="baseline"/>
                    <w:rPr>
                      <w:sz w:val="24"/>
                      <w:szCs w:val="24"/>
                    </w:rPr>
                  </w:pPr>
                  <w:r w:rsidRPr="00E312E1">
                    <w:t> </w:t>
                  </w:r>
                </w:p>
              </w:tc>
            </w:tr>
            <w:tr w:rsidR="00193FF0" w:rsidRPr="00E312E1" w14:paraId="323AD844" w14:textId="77777777" w:rsidTr="005A28F1">
              <w:trPr>
                <w:trHeight w:val="300"/>
              </w:trPr>
              <w:tc>
                <w:tcPr>
                  <w:tcW w:w="174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248A5AC3" w14:textId="77777777" w:rsidR="00193FF0" w:rsidRPr="00E312E1" w:rsidRDefault="00193FF0" w:rsidP="00193FF0">
                  <w:pPr>
                    <w:numPr>
                      <w:ilvl w:val="0"/>
                      <w:numId w:val="5"/>
                    </w:numPr>
                    <w:shd w:val="clear" w:color="auto" w:fill="FFFFFF"/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E312E1">
                    <w:t>hét </w:t>
                  </w:r>
                </w:p>
              </w:tc>
              <w:tc>
                <w:tcPr>
                  <w:tcW w:w="377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6AC8B671" w14:textId="1C65B8A5" w:rsidR="00193FF0" w:rsidRPr="00E312E1" w:rsidRDefault="005A28F1" w:rsidP="00193FF0">
                  <w:pPr>
                    <w:shd w:val="clear" w:color="auto" w:fill="FFFFFF"/>
                    <w:textAlignment w:val="baseline"/>
                    <w:rPr>
                      <w:sz w:val="24"/>
                      <w:szCs w:val="24"/>
                    </w:rPr>
                  </w:pPr>
                  <w:r w:rsidRPr="00E312E1">
                    <w:t>hegesztés gyakorlása</w:t>
                  </w:r>
                  <w:bookmarkStart w:id="0" w:name="_GoBack"/>
                  <w:bookmarkEnd w:id="0"/>
                </w:p>
              </w:tc>
              <w:tc>
                <w:tcPr>
                  <w:tcW w:w="30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310BF175" w14:textId="77777777" w:rsidR="00193FF0" w:rsidRPr="00E312E1" w:rsidRDefault="00193FF0" w:rsidP="00193FF0">
                  <w:pPr>
                    <w:shd w:val="clear" w:color="auto" w:fill="FFFFFF"/>
                    <w:textAlignment w:val="baseline"/>
                    <w:rPr>
                      <w:sz w:val="24"/>
                      <w:szCs w:val="24"/>
                    </w:rPr>
                  </w:pPr>
                  <w:r w:rsidRPr="00E312E1">
                    <w:t> </w:t>
                  </w:r>
                </w:p>
              </w:tc>
            </w:tr>
            <w:tr w:rsidR="00193FF0" w:rsidRPr="00E312E1" w14:paraId="363AFFE4" w14:textId="77777777" w:rsidTr="005A28F1">
              <w:trPr>
                <w:trHeight w:val="300"/>
              </w:trPr>
              <w:tc>
                <w:tcPr>
                  <w:tcW w:w="174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16877C7A" w14:textId="77777777" w:rsidR="00193FF0" w:rsidRPr="00E312E1" w:rsidRDefault="00193FF0" w:rsidP="00193FF0">
                  <w:pPr>
                    <w:numPr>
                      <w:ilvl w:val="0"/>
                      <w:numId w:val="6"/>
                    </w:numPr>
                    <w:shd w:val="clear" w:color="auto" w:fill="FFFFFF"/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E312E1">
                    <w:lastRenderedPageBreak/>
                    <w:t>hét </w:t>
                  </w:r>
                </w:p>
              </w:tc>
              <w:tc>
                <w:tcPr>
                  <w:tcW w:w="377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66BF0AA4" w14:textId="67C56FFA" w:rsidR="00193FF0" w:rsidRPr="00E312E1" w:rsidRDefault="005A28F1" w:rsidP="00193FF0">
                  <w:pPr>
                    <w:shd w:val="clear" w:color="auto" w:fill="FFFFFF"/>
                    <w:textAlignment w:val="baseline"/>
                    <w:rPr>
                      <w:sz w:val="24"/>
                      <w:szCs w:val="24"/>
                    </w:rPr>
                  </w:pPr>
                  <w:r w:rsidRPr="00E312E1">
                    <w:t>hegesztés gyakorlása</w:t>
                  </w:r>
                </w:p>
              </w:tc>
              <w:tc>
                <w:tcPr>
                  <w:tcW w:w="30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4A0829DE" w14:textId="77777777" w:rsidR="00193FF0" w:rsidRPr="00E312E1" w:rsidRDefault="00193FF0" w:rsidP="00193FF0">
                  <w:pPr>
                    <w:shd w:val="clear" w:color="auto" w:fill="FFFFFF"/>
                    <w:textAlignment w:val="baseline"/>
                    <w:rPr>
                      <w:sz w:val="24"/>
                      <w:szCs w:val="24"/>
                    </w:rPr>
                  </w:pPr>
                  <w:r w:rsidRPr="00E312E1">
                    <w:t> </w:t>
                  </w:r>
                </w:p>
              </w:tc>
            </w:tr>
            <w:tr w:rsidR="00193FF0" w:rsidRPr="00E312E1" w14:paraId="4CE11109" w14:textId="77777777" w:rsidTr="005A28F1">
              <w:trPr>
                <w:trHeight w:val="300"/>
              </w:trPr>
              <w:tc>
                <w:tcPr>
                  <w:tcW w:w="174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1077AA4B" w14:textId="77777777" w:rsidR="00193FF0" w:rsidRPr="00E312E1" w:rsidRDefault="00193FF0" w:rsidP="00193FF0">
                  <w:pPr>
                    <w:numPr>
                      <w:ilvl w:val="0"/>
                      <w:numId w:val="7"/>
                    </w:numPr>
                    <w:shd w:val="clear" w:color="auto" w:fill="FFFFFF"/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E312E1">
                    <w:t>hét </w:t>
                  </w:r>
                </w:p>
              </w:tc>
              <w:tc>
                <w:tcPr>
                  <w:tcW w:w="377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59CCB844" w14:textId="02C201A3" w:rsidR="00193FF0" w:rsidRPr="00E312E1" w:rsidRDefault="005A28F1" w:rsidP="00193FF0">
                  <w:pPr>
                    <w:shd w:val="clear" w:color="auto" w:fill="FFFFFF"/>
                    <w:textAlignment w:val="baseline"/>
                    <w:rPr>
                      <w:sz w:val="24"/>
                      <w:szCs w:val="24"/>
                    </w:rPr>
                  </w:pPr>
                  <w:r w:rsidRPr="00E312E1">
                    <w:t>hegesztés gyakorlása</w:t>
                  </w:r>
                </w:p>
              </w:tc>
              <w:tc>
                <w:tcPr>
                  <w:tcW w:w="30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1DC5EB50" w14:textId="77777777" w:rsidR="00193FF0" w:rsidRPr="00E312E1" w:rsidRDefault="00193FF0" w:rsidP="00193FF0">
                  <w:pPr>
                    <w:shd w:val="clear" w:color="auto" w:fill="FFFFFF"/>
                    <w:textAlignment w:val="baseline"/>
                    <w:rPr>
                      <w:sz w:val="24"/>
                      <w:szCs w:val="24"/>
                    </w:rPr>
                  </w:pPr>
                  <w:r w:rsidRPr="00E312E1">
                    <w:t> </w:t>
                  </w:r>
                </w:p>
              </w:tc>
            </w:tr>
            <w:tr w:rsidR="00193FF0" w:rsidRPr="00E312E1" w14:paraId="1C26379D" w14:textId="77777777" w:rsidTr="005A28F1">
              <w:trPr>
                <w:trHeight w:val="300"/>
              </w:trPr>
              <w:tc>
                <w:tcPr>
                  <w:tcW w:w="174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71577037" w14:textId="77777777" w:rsidR="00193FF0" w:rsidRPr="00E312E1" w:rsidRDefault="00193FF0" w:rsidP="00193FF0">
                  <w:pPr>
                    <w:numPr>
                      <w:ilvl w:val="0"/>
                      <w:numId w:val="8"/>
                    </w:numPr>
                    <w:shd w:val="clear" w:color="auto" w:fill="FFFFFF"/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E312E1">
                    <w:t>hét </w:t>
                  </w:r>
                </w:p>
              </w:tc>
              <w:tc>
                <w:tcPr>
                  <w:tcW w:w="377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4278E80A" w14:textId="4404AF33" w:rsidR="00193FF0" w:rsidRPr="00E312E1" w:rsidRDefault="005A28F1" w:rsidP="00193FF0">
                  <w:pPr>
                    <w:shd w:val="clear" w:color="auto" w:fill="FFFFFF"/>
                    <w:textAlignment w:val="baseline"/>
                    <w:rPr>
                      <w:sz w:val="24"/>
                      <w:szCs w:val="24"/>
                    </w:rPr>
                  </w:pPr>
                  <w:r w:rsidRPr="00E312E1">
                    <w:t>hegesztés gyakorlása</w:t>
                  </w:r>
                </w:p>
              </w:tc>
              <w:tc>
                <w:tcPr>
                  <w:tcW w:w="30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336A9D6D" w14:textId="77777777" w:rsidR="00193FF0" w:rsidRPr="00E312E1" w:rsidRDefault="00193FF0" w:rsidP="00193FF0">
                  <w:pPr>
                    <w:shd w:val="clear" w:color="auto" w:fill="FFFFFF"/>
                    <w:textAlignment w:val="baseline"/>
                    <w:rPr>
                      <w:sz w:val="24"/>
                      <w:szCs w:val="24"/>
                    </w:rPr>
                  </w:pPr>
                  <w:r w:rsidRPr="00E312E1">
                    <w:t> </w:t>
                  </w:r>
                </w:p>
              </w:tc>
            </w:tr>
            <w:tr w:rsidR="00193FF0" w:rsidRPr="00E312E1" w14:paraId="2FA360F0" w14:textId="77777777" w:rsidTr="005A28F1">
              <w:trPr>
                <w:trHeight w:val="300"/>
              </w:trPr>
              <w:tc>
                <w:tcPr>
                  <w:tcW w:w="174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013053C9" w14:textId="77777777" w:rsidR="00193FF0" w:rsidRPr="00E312E1" w:rsidRDefault="00193FF0" w:rsidP="00193FF0">
                  <w:pPr>
                    <w:numPr>
                      <w:ilvl w:val="0"/>
                      <w:numId w:val="9"/>
                    </w:numPr>
                    <w:shd w:val="clear" w:color="auto" w:fill="FFFFFF"/>
                    <w:spacing w:before="100" w:beforeAutospacing="1" w:after="100" w:afterAutospacing="1"/>
                    <w:ind w:left="1080" w:firstLine="0"/>
                    <w:textAlignment w:val="baseline"/>
                  </w:pPr>
                  <w:r w:rsidRPr="00E312E1">
                    <w:t>hét </w:t>
                  </w:r>
                </w:p>
              </w:tc>
              <w:tc>
                <w:tcPr>
                  <w:tcW w:w="377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5F0C638F" w14:textId="3E4A50A5" w:rsidR="00193FF0" w:rsidRPr="00E312E1" w:rsidRDefault="005A28F1" w:rsidP="00193FF0">
                  <w:pPr>
                    <w:shd w:val="clear" w:color="auto" w:fill="FFFFFF"/>
                    <w:textAlignment w:val="baseline"/>
                    <w:rPr>
                      <w:sz w:val="24"/>
                      <w:szCs w:val="24"/>
                    </w:rPr>
                  </w:pPr>
                  <w:r w:rsidRPr="00E312E1">
                    <w:t>hegesztés gyakorlása</w:t>
                  </w:r>
                </w:p>
              </w:tc>
              <w:tc>
                <w:tcPr>
                  <w:tcW w:w="30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hideMark/>
                </w:tcPr>
                <w:p w14:paraId="79543C8A" w14:textId="77777777" w:rsidR="00193FF0" w:rsidRPr="00E312E1" w:rsidRDefault="00193FF0" w:rsidP="00193FF0">
                  <w:pPr>
                    <w:shd w:val="clear" w:color="auto" w:fill="FFFFFF"/>
                    <w:textAlignment w:val="baseline"/>
                    <w:rPr>
                      <w:sz w:val="24"/>
                      <w:szCs w:val="24"/>
                    </w:rPr>
                  </w:pPr>
                  <w:r w:rsidRPr="00E312E1">
                    <w:t> </w:t>
                  </w:r>
                </w:p>
              </w:tc>
            </w:tr>
            <w:tr w:rsidR="005A28F1" w:rsidRPr="00E312E1" w14:paraId="4DF238EB" w14:textId="77777777" w:rsidTr="005A28F1">
              <w:trPr>
                <w:trHeight w:val="300"/>
              </w:trPr>
              <w:tc>
                <w:tcPr>
                  <w:tcW w:w="174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6A29B864" w14:textId="6A96AB8C" w:rsidR="005A28F1" w:rsidRPr="00E312E1" w:rsidRDefault="005A28F1" w:rsidP="00193FF0">
                  <w:pPr>
                    <w:numPr>
                      <w:ilvl w:val="0"/>
                      <w:numId w:val="9"/>
                    </w:numPr>
                    <w:shd w:val="clear" w:color="auto" w:fill="FFFFFF"/>
                    <w:spacing w:before="100" w:beforeAutospacing="1" w:after="100" w:afterAutospacing="1"/>
                    <w:ind w:left="1080" w:firstLine="0"/>
                    <w:textAlignment w:val="baseline"/>
                  </w:pPr>
                  <w:r>
                    <w:t>hét</w:t>
                  </w:r>
                </w:p>
              </w:tc>
              <w:tc>
                <w:tcPr>
                  <w:tcW w:w="377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5D93CCD0" w14:textId="0E70DB84" w:rsidR="005A28F1" w:rsidRPr="00E312E1" w:rsidRDefault="005A28F1" w:rsidP="00193FF0">
                  <w:pPr>
                    <w:shd w:val="clear" w:color="auto" w:fill="FFFFFF"/>
                    <w:textAlignment w:val="baseline"/>
                  </w:pPr>
                  <w:r w:rsidRPr="00E312E1">
                    <w:t>hegesztés gyakorlása</w:t>
                  </w:r>
                </w:p>
              </w:tc>
              <w:tc>
                <w:tcPr>
                  <w:tcW w:w="30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0A252467" w14:textId="77777777" w:rsidR="005A28F1" w:rsidRPr="00E312E1" w:rsidRDefault="005A28F1" w:rsidP="00193FF0">
                  <w:pPr>
                    <w:shd w:val="clear" w:color="auto" w:fill="FFFFFF"/>
                    <w:textAlignment w:val="baseline"/>
                  </w:pPr>
                </w:p>
              </w:tc>
            </w:tr>
            <w:tr w:rsidR="005A28F1" w:rsidRPr="00E312E1" w14:paraId="588A1512" w14:textId="77777777" w:rsidTr="005A28F1">
              <w:trPr>
                <w:trHeight w:val="300"/>
              </w:trPr>
              <w:tc>
                <w:tcPr>
                  <w:tcW w:w="174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2C81EAC8" w14:textId="7F8422AB" w:rsidR="005A28F1" w:rsidRPr="00E312E1" w:rsidRDefault="005A28F1" w:rsidP="005A28F1">
                  <w:pPr>
                    <w:numPr>
                      <w:ilvl w:val="0"/>
                      <w:numId w:val="9"/>
                    </w:numPr>
                    <w:shd w:val="clear" w:color="auto" w:fill="FFFFFF"/>
                    <w:spacing w:before="100" w:beforeAutospacing="1" w:after="100" w:afterAutospacing="1"/>
                    <w:ind w:left="1080" w:firstLine="0"/>
                    <w:textAlignment w:val="baseline"/>
                  </w:pPr>
                  <w:r>
                    <w:t>hét</w:t>
                  </w:r>
                </w:p>
              </w:tc>
              <w:tc>
                <w:tcPr>
                  <w:tcW w:w="377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0F18B554" w14:textId="427E9D99" w:rsidR="005A28F1" w:rsidRPr="00E312E1" w:rsidRDefault="005A28F1" w:rsidP="005A28F1">
                  <w:pPr>
                    <w:shd w:val="clear" w:color="auto" w:fill="FFFFFF"/>
                    <w:textAlignment w:val="baseline"/>
                  </w:pPr>
                  <w:r w:rsidRPr="00E312E1">
                    <w:t>tervek megvalósítása </w:t>
                  </w:r>
                </w:p>
              </w:tc>
              <w:tc>
                <w:tcPr>
                  <w:tcW w:w="30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41F1139C" w14:textId="77777777" w:rsidR="005A28F1" w:rsidRPr="00E312E1" w:rsidRDefault="005A28F1" w:rsidP="005A28F1">
                  <w:pPr>
                    <w:shd w:val="clear" w:color="auto" w:fill="FFFFFF"/>
                    <w:textAlignment w:val="baseline"/>
                  </w:pPr>
                </w:p>
              </w:tc>
            </w:tr>
            <w:tr w:rsidR="005A28F1" w:rsidRPr="00E312E1" w14:paraId="446785E3" w14:textId="77777777" w:rsidTr="005A28F1">
              <w:trPr>
                <w:trHeight w:val="300"/>
              </w:trPr>
              <w:tc>
                <w:tcPr>
                  <w:tcW w:w="174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3A8A5815" w14:textId="11703800" w:rsidR="005A28F1" w:rsidRPr="00E312E1" w:rsidRDefault="005A28F1" w:rsidP="005A28F1">
                  <w:pPr>
                    <w:numPr>
                      <w:ilvl w:val="0"/>
                      <w:numId w:val="9"/>
                    </w:numPr>
                    <w:shd w:val="clear" w:color="auto" w:fill="FFFFFF"/>
                    <w:spacing w:before="100" w:beforeAutospacing="1" w:after="100" w:afterAutospacing="1"/>
                    <w:ind w:left="1080" w:firstLine="0"/>
                    <w:textAlignment w:val="baseline"/>
                  </w:pPr>
                  <w:r>
                    <w:t>hét</w:t>
                  </w:r>
                </w:p>
              </w:tc>
              <w:tc>
                <w:tcPr>
                  <w:tcW w:w="377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6861F37F" w14:textId="301D3287" w:rsidR="005A28F1" w:rsidRPr="00E312E1" w:rsidRDefault="005A28F1" w:rsidP="005A28F1">
                  <w:pPr>
                    <w:shd w:val="clear" w:color="auto" w:fill="FFFFFF"/>
                    <w:textAlignment w:val="baseline"/>
                  </w:pPr>
                  <w:r w:rsidRPr="00E312E1">
                    <w:t>tervek megvalósítása </w:t>
                  </w:r>
                </w:p>
              </w:tc>
              <w:tc>
                <w:tcPr>
                  <w:tcW w:w="30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10C72F20" w14:textId="77777777" w:rsidR="005A28F1" w:rsidRPr="00E312E1" w:rsidRDefault="005A28F1" w:rsidP="005A28F1">
                  <w:pPr>
                    <w:shd w:val="clear" w:color="auto" w:fill="FFFFFF"/>
                    <w:textAlignment w:val="baseline"/>
                  </w:pPr>
                </w:p>
              </w:tc>
            </w:tr>
            <w:tr w:rsidR="005A28F1" w:rsidRPr="00E312E1" w14:paraId="6EB275FC" w14:textId="77777777" w:rsidTr="005A28F1">
              <w:trPr>
                <w:trHeight w:val="300"/>
              </w:trPr>
              <w:tc>
                <w:tcPr>
                  <w:tcW w:w="174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70AA1858" w14:textId="2F2BFA1A" w:rsidR="005A28F1" w:rsidRPr="00E312E1" w:rsidRDefault="005A28F1" w:rsidP="005A28F1">
                  <w:pPr>
                    <w:numPr>
                      <w:ilvl w:val="0"/>
                      <w:numId w:val="9"/>
                    </w:numPr>
                    <w:shd w:val="clear" w:color="auto" w:fill="FFFFFF"/>
                    <w:spacing w:before="100" w:beforeAutospacing="1" w:after="100" w:afterAutospacing="1"/>
                    <w:ind w:left="1080" w:firstLine="0"/>
                    <w:textAlignment w:val="baseline"/>
                  </w:pPr>
                  <w:r>
                    <w:t>hét</w:t>
                  </w:r>
                </w:p>
              </w:tc>
              <w:tc>
                <w:tcPr>
                  <w:tcW w:w="377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4874E450" w14:textId="6B283FA1" w:rsidR="005A28F1" w:rsidRPr="00E312E1" w:rsidRDefault="005A28F1" w:rsidP="005A28F1">
                  <w:pPr>
                    <w:shd w:val="clear" w:color="auto" w:fill="FFFFFF"/>
                    <w:textAlignment w:val="baseline"/>
                  </w:pPr>
                  <w:r w:rsidRPr="00E312E1">
                    <w:t>tervek megvalósítása </w:t>
                  </w:r>
                </w:p>
              </w:tc>
              <w:tc>
                <w:tcPr>
                  <w:tcW w:w="30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4767A85B" w14:textId="77777777" w:rsidR="005A28F1" w:rsidRPr="00E312E1" w:rsidRDefault="005A28F1" w:rsidP="005A28F1">
                  <w:pPr>
                    <w:shd w:val="clear" w:color="auto" w:fill="FFFFFF"/>
                    <w:textAlignment w:val="baseline"/>
                  </w:pPr>
                </w:p>
              </w:tc>
            </w:tr>
            <w:tr w:rsidR="005A28F1" w:rsidRPr="00E312E1" w14:paraId="3B50B7F4" w14:textId="77777777" w:rsidTr="005A28F1">
              <w:trPr>
                <w:trHeight w:val="300"/>
              </w:trPr>
              <w:tc>
                <w:tcPr>
                  <w:tcW w:w="174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2600AC02" w14:textId="0AB42154" w:rsidR="005A28F1" w:rsidRPr="00E312E1" w:rsidRDefault="005A28F1" w:rsidP="005A28F1">
                  <w:pPr>
                    <w:numPr>
                      <w:ilvl w:val="0"/>
                      <w:numId w:val="9"/>
                    </w:numPr>
                    <w:shd w:val="clear" w:color="auto" w:fill="FFFFFF"/>
                    <w:spacing w:before="100" w:beforeAutospacing="1" w:after="100" w:afterAutospacing="1"/>
                    <w:ind w:left="1080" w:firstLine="0"/>
                    <w:textAlignment w:val="baseline"/>
                  </w:pPr>
                  <w:r>
                    <w:t>hét</w:t>
                  </w:r>
                </w:p>
              </w:tc>
              <w:tc>
                <w:tcPr>
                  <w:tcW w:w="377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02D394B5" w14:textId="021DF47C" w:rsidR="005A28F1" w:rsidRPr="00E312E1" w:rsidRDefault="005A28F1" w:rsidP="005A28F1">
                  <w:pPr>
                    <w:shd w:val="clear" w:color="auto" w:fill="FFFFFF"/>
                    <w:textAlignment w:val="baseline"/>
                  </w:pPr>
                  <w:r w:rsidRPr="00E312E1">
                    <w:t>tervek megvalósítása </w:t>
                  </w:r>
                </w:p>
              </w:tc>
              <w:tc>
                <w:tcPr>
                  <w:tcW w:w="30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09FC9E47" w14:textId="77777777" w:rsidR="005A28F1" w:rsidRPr="00E312E1" w:rsidRDefault="005A28F1" w:rsidP="005A28F1">
                  <w:pPr>
                    <w:shd w:val="clear" w:color="auto" w:fill="FFFFFF"/>
                    <w:textAlignment w:val="baseline"/>
                  </w:pPr>
                </w:p>
              </w:tc>
            </w:tr>
            <w:tr w:rsidR="005A28F1" w:rsidRPr="00E312E1" w14:paraId="74DBE2A7" w14:textId="77777777" w:rsidTr="005A28F1">
              <w:trPr>
                <w:trHeight w:val="300"/>
              </w:trPr>
              <w:tc>
                <w:tcPr>
                  <w:tcW w:w="174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5D00BEC9" w14:textId="5C0528BD" w:rsidR="005A28F1" w:rsidRPr="00E312E1" w:rsidRDefault="005A28F1" w:rsidP="005A28F1">
                  <w:pPr>
                    <w:numPr>
                      <w:ilvl w:val="0"/>
                      <w:numId w:val="9"/>
                    </w:numPr>
                    <w:shd w:val="clear" w:color="auto" w:fill="FFFFFF"/>
                    <w:spacing w:before="100" w:beforeAutospacing="1" w:after="100" w:afterAutospacing="1"/>
                    <w:ind w:left="1080" w:firstLine="0"/>
                    <w:textAlignment w:val="baseline"/>
                  </w:pPr>
                  <w:r>
                    <w:t>hét</w:t>
                  </w:r>
                </w:p>
              </w:tc>
              <w:tc>
                <w:tcPr>
                  <w:tcW w:w="377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41025695" w14:textId="77777777" w:rsidR="005A28F1" w:rsidRPr="00E312E1" w:rsidRDefault="005A28F1" w:rsidP="005A28F1">
                  <w:pPr>
                    <w:shd w:val="clear" w:color="auto" w:fill="FFFFFF"/>
                    <w:textAlignment w:val="baseline"/>
                    <w:rPr>
                      <w:sz w:val="24"/>
                      <w:szCs w:val="24"/>
                    </w:rPr>
                  </w:pPr>
                  <w:r w:rsidRPr="00E312E1">
                    <w:t>megvalósult tervek kiértékelése </w:t>
                  </w:r>
                </w:p>
                <w:p w14:paraId="00A41830" w14:textId="11C06E4B" w:rsidR="005A28F1" w:rsidRPr="00E312E1" w:rsidRDefault="005A28F1" w:rsidP="005A28F1">
                  <w:pPr>
                    <w:shd w:val="clear" w:color="auto" w:fill="FFFFFF"/>
                    <w:textAlignment w:val="baseline"/>
                  </w:pPr>
                  <w:r w:rsidRPr="00E312E1">
                    <w:t>konzultáció </w:t>
                  </w:r>
                </w:p>
              </w:tc>
              <w:tc>
                <w:tcPr>
                  <w:tcW w:w="30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3240A3E2" w14:textId="77777777" w:rsidR="005A28F1" w:rsidRPr="00E312E1" w:rsidRDefault="005A28F1" w:rsidP="005A28F1">
                  <w:pPr>
                    <w:shd w:val="clear" w:color="auto" w:fill="FFFFFF"/>
                    <w:textAlignment w:val="baseline"/>
                  </w:pPr>
                </w:p>
              </w:tc>
            </w:tr>
          </w:tbl>
          <w:p w14:paraId="65253A14" w14:textId="241762F4" w:rsidR="00193FF0" w:rsidRPr="00000C95" w:rsidRDefault="00193FF0" w:rsidP="00193FF0">
            <w:pPr>
              <w:tabs>
                <w:tab w:val="left" w:pos="317"/>
              </w:tabs>
              <w:suppressAutoHyphens/>
              <w:rPr>
                <w:b/>
                <w:sz w:val="22"/>
                <w:szCs w:val="22"/>
              </w:rPr>
            </w:pPr>
          </w:p>
        </w:tc>
      </w:tr>
      <w:tr w:rsidR="00E0108D" w:rsidRPr="00000C95" w14:paraId="5672DE22" w14:textId="77777777" w:rsidTr="37F53427">
        <w:trPr>
          <w:trHeight w:val="338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14:paraId="69BF4DA5" w14:textId="50D394A4" w:rsidR="00E0108D" w:rsidRPr="00000C95" w:rsidRDefault="00E0108D" w:rsidP="37F53427">
            <w:pPr>
              <w:suppressAutoHyphens/>
              <w:spacing w:before="60"/>
              <w:jc w:val="both"/>
              <w:rPr>
                <w:sz w:val="22"/>
                <w:szCs w:val="22"/>
                <w:highlight w:val="yellow"/>
              </w:rPr>
            </w:pPr>
            <w:r w:rsidRPr="37F53427">
              <w:rPr>
                <w:b/>
                <w:bCs/>
                <w:sz w:val="22"/>
                <w:szCs w:val="22"/>
              </w:rPr>
              <w:lastRenderedPageBreak/>
              <w:t xml:space="preserve">Tantárgy felelőse: </w:t>
            </w:r>
            <w:r w:rsidR="6910FA74" w:rsidRPr="37F53427">
              <w:rPr>
                <w:b/>
                <w:bCs/>
                <w:sz w:val="22"/>
                <w:szCs w:val="22"/>
              </w:rPr>
              <w:t>Drabik István</w:t>
            </w:r>
            <w:r w:rsidRPr="37F53427">
              <w:rPr>
                <w:b/>
                <w:bCs/>
                <w:sz w:val="22"/>
                <w:szCs w:val="22"/>
              </w:rPr>
              <w:t xml:space="preserve"> </w:t>
            </w:r>
            <w:r w:rsidR="209B210C" w:rsidRPr="37F53427">
              <w:rPr>
                <w:sz w:val="22"/>
                <w:szCs w:val="22"/>
              </w:rPr>
              <w:t>műhelyvezető, mesteroktató, drabik.istvan@mke.hu</w:t>
            </w:r>
          </w:p>
        </w:tc>
      </w:tr>
      <w:tr w:rsidR="00E0108D" w:rsidRPr="005B6ADB" w14:paraId="13D01F9C" w14:textId="77777777" w:rsidTr="37F5342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14:paraId="0665DEDE" w14:textId="4C0EDAB5" w:rsidR="00E0108D" w:rsidRPr="005B6ADB" w:rsidRDefault="00E0108D" w:rsidP="37F5342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37F53427">
              <w:rPr>
                <w:b/>
                <w:bCs/>
                <w:sz w:val="22"/>
                <w:szCs w:val="22"/>
              </w:rPr>
              <w:t xml:space="preserve">Tantárgy oktatásába bevont oktató(k): </w:t>
            </w:r>
            <w:r w:rsidR="07A2E3E0" w:rsidRPr="37F53427">
              <w:rPr>
                <w:sz w:val="22"/>
                <w:szCs w:val="22"/>
              </w:rPr>
              <w:t>-</w:t>
            </w:r>
          </w:p>
        </w:tc>
      </w:tr>
      <w:tr w:rsidR="00E0108D" w:rsidRPr="005B6ADB" w14:paraId="6B7F5261" w14:textId="77777777" w:rsidTr="37F5342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14:paraId="16B82287" w14:textId="77777777" w:rsidR="00E0108D" w:rsidRPr="005B6ADB" w:rsidRDefault="00E0108D" w:rsidP="00E0108D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tantárgy rövidített címe: -</w:t>
            </w:r>
          </w:p>
        </w:tc>
      </w:tr>
      <w:tr w:rsidR="00E0108D" w:rsidRPr="005B6ADB" w14:paraId="402C5661" w14:textId="77777777" w:rsidTr="37F5342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14:paraId="1C13D183" w14:textId="3D434DA5" w:rsidR="00E0108D" w:rsidRPr="005B6ADB" w:rsidRDefault="00E0108D" w:rsidP="00E0108D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Tantárgy</w:t>
            </w:r>
            <w:r w:rsidR="005A28F1">
              <w:rPr>
                <w:b/>
                <w:sz w:val="22"/>
                <w:szCs w:val="22"/>
              </w:rPr>
              <w:t xml:space="preserve"> </w:t>
            </w:r>
            <w:r w:rsidRPr="005B6ADB">
              <w:rPr>
                <w:b/>
                <w:sz w:val="22"/>
                <w:szCs w:val="22"/>
              </w:rPr>
              <w:t xml:space="preserve">kódja: </w:t>
            </w:r>
            <w:r w:rsidRPr="009F720E">
              <w:rPr>
                <w:sz w:val="22"/>
                <w:szCs w:val="22"/>
              </w:rPr>
              <w:t>SZM-</w:t>
            </w:r>
            <w:r>
              <w:rPr>
                <w:sz w:val="22"/>
                <w:szCs w:val="22"/>
              </w:rPr>
              <w:t>HEGE01-23-C</w:t>
            </w:r>
          </w:p>
        </w:tc>
      </w:tr>
      <w:tr w:rsidR="00E0108D" w:rsidRPr="005B6ADB" w14:paraId="372E8349" w14:textId="77777777" w:rsidTr="37F5342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14:paraId="0E0CEC2E" w14:textId="77777777" w:rsidR="00E0108D" w:rsidRPr="005B6ADB" w:rsidRDefault="00E0108D" w:rsidP="00E0108D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Felelős tanszéke: </w:t>
            </w:r>
            <w:r>
              <w:rPr>
                <w:sz w:val="22"/>
                <w:szCs w:val="22"/>
              </w:rPr>
              <w:t>Szobrász</w:t>
            </w:r>
            <w:r w:rsidRPr="005B6ADB">
              <w:rPr>
                <w:sz w:val="22"/>
                <w:szCs w:val="22"/>
              </w:rPr>
              <w:t xml:space="preserve"> Tanszék</w:t>
            </w:r>
          </w:p>
        </w:tc>
      </w:tr>
      <w:tr w:rsidR="00E0108D" w:rsidRPr="005B6ADB" w14:paraId="759540EF" w14:textId="77777777" w:rsidTr="37F5342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14:paraId="699CE7DD" w14:textId="77777777" w:rsidR="00E0108D" w:rsidRPr="005B6ADB" w:rsidRDefault="00E0108D" w:rsidP="37F53427">
            <w:pPr>
              <w:suppressAutoHyphens/>
              <w:spacing w:before="60"/>
              <w:jc w:val="both"/>
              <w:rPr>
                <w:b/>
                <w:bCs/>
                <w:sz w:val="22"/>
                <w:szCs w:val="22"/>
              </w:rPr>
            </w:pPr>
            <w:r w:rsidRPr="37F53427">
              <w:rPr>
                <w:b/>
                <w:bCs/>
                <w:sz w:val="22"/>
                <w:szCs w:val="22"/>
              </w:rPr>
              <w:t xml:space="preserve">Képzési idő szemeszterekben: </w:t>
            </w:r>
            <w:r w:rsidRPr="37F53427">
              <w:rPr>
                <w:sz w:val="22"/>
                <w:szCs w:val="22"/>
              </w:rPr>
              <w:t>1 szemeszter</w:t>
            </w:r>
          </w:p>
        </w:tc>
      </w:tr>
      <w:tr w:rsidR="00E0108D" w:rsidRPr="005B6ADB" w14:paraId="2BDFDCA3" w14:textId="77777777" w:rsidTr="37F5342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14:paraId="631014CA" w14:textId="31810255" w:rsidR="00E0108D" w:rsidRPr="005B6ADB" w:rsidRDefault="00E0108D" w:rsidP="00E0108D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Tanórák száma összesen: </w:t>
            </w:r>
            <w:r w:rsidR="005A28F1" w:rsidRPr="005A28F1">
              <w:rPr>
                <w:sz w:val="22"/>
                <w:szCs w:val="22"/>
              </w:rPr>
              <w:t>28</w:t>
            </w:r>
            <w:r w:rsidRPr="005B6ADB">
              <w:rPr>
                <w:sz w:val="22"/>
                <w:szCs w:val="22"/>
              </w:rPr>
              <w:t xml:space="preserve"> óra</w:t>
            </w:r>
          </w:p>
        </w:tc>
      </w:tr>
      <w:tr w:rsidR="00E0108D" w:rsidRPr="005B6ADB" w14:paraId="0E11BB9C" w14:textId="77777777" w:rsidTr="37F5342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14:paraId="037C2C35" w14:textId="77777777" w:rsidR="00E0108D" w:rsidRPr="005B6ADB" w:rsidRDefault="00E0108D" w:rsidP="00E0108D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Tanulmányi követelmények: </w:t>
            </w:r>
            <w:r>
              <w:rPr>
                <w:sz w:val="22"/>
                <w:szCs w:val="22"/>
              </w:rPr>
              <w:t>-</w:t>
            </w:r>
          </w:p>
        </w:tc>
      </w:tr>
      <w:tr w:rsidR="00E0108D" w:rsidRPr="005B6ADB" w14:paraId="054B479A" w14:textId="77777777" w:rsidTr="37F5342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14:paraId="27619F24" w14:textId="77777777" w:rsidR="00E0108D" w:rsidRPr="005B6ADB" w:rsidRDefault="00E0108D" w:rsidP="00E0108D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Oktatási módszerek: </w:t>
            </w:r>
            <w:r>
              <w:rPr>
                <w:bCs/>
                <w:sz w:val="22"/>
                <w:szCs w:val="22"/>
              </w:rPr>
              <w:t>előadás, demonstráció, korrektúra</w:t>
            </w:r>
          </w:p>
        </w:tc>
      </w:tr>
      <w:tr w:rsidR="00E0108D" w:rsidRPr="005B6ADB" w14:paraId="0FBD8BB2" w14:textId="77777777" w:rsidTr="37F5342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14:paraId="00A4B4C2" w14:textId="77777777" w:rsidR="00E0108D" w:rsidRPr="005B6ADB" w:rsidRDefault="00E0108D" w:rsidP="00E0108D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Javasolt tanulási módszerek: </w:t>
            </w:r>
            <w:r>
              <w:rPr>
                <w:bCs/>
                <w:sz w:val="22"/>
                <w:szCs w:val="22"/>
              </w:rPr>
              <w:t>-</w:t>
            </w:r>
          </w:p>
        </w:tc>
      </w:tr>
      <w:tr w:rsidR="00E0108D" w:rsidRPr="005B6ADB" w14:paraId="002F65C5" w14:textId="77777777" w:rsidTr="37F5342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14:paraId="7A3CF434" w14:textId="77777777" w:rsidR="00E0108D" w:rsidRPr="005B6ADB" w:rsidRDefault="00E0108D" w:rsidP="00E0108D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A hallgató egyéni munkával megoldandó feladatainak száma: </w:t>
            </w:r>
            <w:r w:rsidRPr="00E0108D">
              <w:rPr>
                <w:sz w:val="22"/>
                <w:szCs w:val="22"/>
              </w:rPr>
              <w:t>1 feladat</w:t>
            </w:r>
          </w:p>
        </w:tc>
      </w:tr>
      <w:tr w:rsidR="00E0108D" w:rsidRPr="005B6ADB" w14:paraId="372AA9A7" w14:textId="77777777" w:rsidTr="37F5342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14:paraId="552BA8AB" w14:textId="77777777" w:rsidR="00E0108D" w:rsidRPr="005B6ADB" w:rsidRDefault="00E0108D" w:rsidP="00E0108D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Felhasználható fontosabb technikai és egyéb segédeszközök: </w:t>
            </w:r>
            <w:r>
              <w:rPr>
                <w:bCs/>
                <w:sz w:val="22"/>
                <w:szCs w:val="22"/>
              </w:rPr>
              <w:t>-</w:t>
            </w:r>
          </w:p>
        </w:tc>
      </w:tr>
      <w:tr w:rsidR="00E0108D" w:rsidRPr="005B6ADB" w14:paraId="6E0D4EBD" w14:textId="77777777" w:rsidTr="37F5342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14:paraId="50877815" w14:textId="35A571F5" w:rsidR="00E0108D" w:rsidRPr="005B6ADB" w:rsidRDefault="005A28F1" w:rsidP="00E0108D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Szabadon választható</w:t>
            </w:r>
            <w:r w:rsidR="00E0108D" w:rsidRPr="005B6ADB">
              <w:rPr>
                <w:b/>
                <w:sz w:val="22"/>
                <w:szCs w:val="22"/>
              </w:rPr>
              <w:t xml:space="preserve"> (az infrastrukturális adottságokat figyelembe véve) tárgyként meghirdetve a jelentkező hallgatók létszáma: </w:t>
            </w:r>
            <w:r w:rsidR="00E0108D">
              <w:rPr>
                <w:sz w:val="22"/>
                <w:szCs w:val="22"/>
              </w:rPr>
              <w:t>maximum</w:t>
            </w:r>
            <w:r w:rsidR="00E0108D" w:rsidRPr="005B6AD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</w:t>
            </w:r>
            <w:r w:rsidR="00E0108D" w:rsidRPr="005B6ADB">
              <w:rPr>
                <w:sz w:val="22"/>
                <w:szCs w:val="22"/>
              </w:rPr>
              <w:t xml:space="preserve"> fő</w:t>
            </w:r>
            <w:r>
              <w:rPr>
                <w:sz w:val="22"/>
                <w:szCs w:val="22"/>
              </w:rPr>
              <w:t xml:space="preserve"> Erasmus-hallgató</w:t>
            </w:r>
          </w:p>
        </w:tc>
      </w:tr>
    </w:tbl>
    <w:p w14:paraId="0A37501D" w14:textId="77777777" w:rsidR="00E314FC" w:rsidRPr="005B6ADB" w:rsidRDefault="00E314FC">
      <w:pPr>
        <w:rPr>
          <w:sz w:val="22"/>
          <w:szCs w:val="22"/>
        </w:rPr>
      </w:pPr>
    </w:p>
    <w:p w14:paraId="21E5E39B" w14:textId="77777777" w:rsidR="00F95AEC" w:rsidRPr="005B6ADB" w:rsidRDefault="00F95AEC" w:rsidP="00F95AEC">
      <w:pPr>
        <w:spacing w:line="405" w:lineRule="atLeast"/>
        <w:ind w:left="360"/>
        <w:jc w:val="both"/>
        <w:rPr>
          <w:sz w:val="22"/>
          <w:szCs w:val="22"/>
        </w:rPr>
      </w:pPr>
      <w:r w:rsidRPr="005B6ADB">
        <w:rPr>
          <w:sz w:val="22"/>
          <w:szCs w:val="22"/>
        </w:rPr>
        <w:t>87/2015. (IV. 9.) Korm. rendelet:</w:t>
      </w:r>
    </w:p>
    <w:p w14:paraId="1049C3E4" w14:textId="77777777" w:rsidR="00F95AEC" w:rsidRPr="005B6ADB" w:rsidRDefault="00F95AEC" w:rsidP="00F95AEC">
      <w:pPr>
        <w:spacing w:line="405" w:lineRule="atLeast"/>
        <w:ind w:firstLine="240"/>
        <w:jc w:val="both"/>
        <w:rPr>
          <w:color w:val="474747"/>
          <w:sz w:val="22"/>
          <w:szCs w:val="22"/>
        </w:rPr>
      </w:pPr>
      <w:r w:rsidRPr="005B6ADB">
        <w:rPr>
          <w:bCs/>
          <w:color w:val="474747"/>
          <w:sz w:val="22"/>
          <w:szCs w:val="22"/>
        </w:rPr>
        <w:t>54. § </w:t>
      </w:r>
      <w:r w:rsidRPr="005B6ADB">
        <w:rPr>
          <w:color w:val="474747"/>
          <w:sz w:val="22"/>
          <w:szCs w:val="22"/>
        </w:rPr>
        <w:t>(2)</w:t>
      </w:r>
      <w:hyperlink r:id="rId7" w:anchor="lbj94id6c41" w:history="1">
        <w:r w:rsidRPr="005B6ADB">
          <w:rPr>
            <w:rStyle w:val="Hiperhivatkozs"/>
            <w:bCs/>
            <w:sz w:val="22"/>
            <w:szCs w:val="22"/>
            <w:vertAlign w:val="superscript"/>
          </w:rPr>
          <w:t>95</w:t>
        </w:r>
      </w:hyperlink>
      <w:r w:rsidRPr="005B6ADB">
        <w:rPr>
          <w:color w:val="474747"/>
          <w:sz w:val="22"/>
          <w:szCs w:val="22"/>
        </w:rPr>
        <w:t> A képzési és kimeneti követelmények szerint megszerezhető kompetenciák alapján meghatározott tanterv kötelező, kötelezően választható és szabadon választható tantárgyakból, tantervi egységekből, továbbá kritériumkövetelményekből épül fel. Szabadon választható tantárgy esetében a felsőoktatási intézmény nem korlátozhatja a hallgató választását a felsőoktatási intézmények által meghirdetett tantárgyak körében.</w:t>
      </w:r>
    </w:p>
    <w:p w14:paraId="66FE399D" w14:textId="77777777" w:rsidR="00F95AEC" w:rsidRPr="005B6ADB" w:rsidRDefault="00F95AEC" w:rsidP="00F95AEC">
      <w:pPr>
        <w:spacing w:line="405" w:lineRule="atLeast"/>
        <w:ind w:firstLine="240"/>
        <w:jc w:val="both"/>
        <w:rPr>
          <w:b/>
          <w:bCs/>
          <w:sz w:val="22"/>
          <w:szCs w:val="22"/>
        </w:rPr>
      </w:pPr>
      <w:proofErr w:type="spellStart"/>
      <w:r w:rsidRPr="005B6ADB">
        <w:rPr>
          <w:sz w:val="22"/>
          <w:szCs w:val="22"/>
        </w:rPr>
        <w:t>Nft</w:t>
      </w:r>
      <w:proofErr w:type="spellEnd"/>
      <w:r w:rsidRPr="005B6ADB">
        <w:rPr>
          <w:sz w:val="22"/>
          <w:szCs w:val="22"/>
        </w:rPr>
        <w:t xml:space="preserve"> </w:t>
      </w:r>
      <w:r w:rsidRPr="005B6ADB">
        <w:rPr>
          <w:bCs/>
          <w:sz w:val="22"/>
          <w:szCs w:val="22"/>
        </w:rPr>
        <w:t>2011. évi CCIV. törvény</w:t>
      </w:r>
      <w:r w:rsidRPr="005B6ADB">
        <w:rPr>
          <w:b/>
          <w:bCs/>
          <w:sz w:val="22"/>
          <w:szCs w:val="22"/>
        </w:rPr>
        <w:t xml:space="preserve"> </w:t>
      </w:r>
    </w:p>
    <w:p w14:paraId="2D50A93A" w14:textId="77777777" w:rsidR="00F95AEC" w:rsidRPr="005B6ADB" w:rsidRDefault="00F95AEC" w:rsidP="00F95AEC">
      <w:pPr>
        <w:spacing w:line="405" w:lineRule="atLeast"/>
        <w:ind w:firstLine="240"/>
        <w:jc w:val="both"/>
        <w:rPr>
          <w:color w:val="000000"/>
          <w:sz w:val="22"/>
          <w:szCs w:val="22"/>
        </w:rPr>
      </w:pPr>
      <w:r w:rsidRPr="00AA3D05">
        <w:rPr>
          <w:bCs/>
          <w:color w:val="000000"/>
          <w:sz w:val="22"/>
          <w:szCs w:val="22"/>
        </w:rPr>
        <w:lastRenderedPageBreak/>
        <w:t>49. §</w:t>
      </w:r>
      <w:r w:rsidRPr="00AA3D05">
        <w:rPr>
          <w:rStyle w:val="apple-converted-space"/>
          <w:color w:val="000000"/>
          <w:sz w:val="22"/>
          <w:szCs w:val="22"/>
        </w:rPr>
        <w:t> </w:t>
      </w:r>
      <w:r w:rsidRPr="00AA3D05">
        <w:rPr>
          <w:sz w:val="22"/>
          <w:szCs w:val="22"/>
        </w:rPr>
        <w:t>(2)</w:t>
      </w:r>
      <w:bookmarkStart w:id="1" w:name="foot_229_place"/>
      <w:r w:rsidRPr="00AA3D05">
        <w:rPr>
          <w:sz w:val="22"/>
          <w:szCs w:val="22"/>
          <w:vertAlign w:val="superscript"/>
        </w:rPr>
        <w:fldChar w:fldCharType="begin"/>
      </w:r>
      <w:r w:rsidRPr="00AA3D05">
        <w:rPr>
          <w:sz w:val="22"/>
          <w:szCs w:val="22"/>
          <w:vertAlign w:val="superscript"/>
        </w:rPr>
        <w:instrText xml:space="preserve"> HYPERLINK "http://njt.hu/cgi_bin/njt_doc.cgi?docid=142941.337025" \l "foot229" </w:instrText>
      </w:r>
      <w:r w:rsidRPr="00AA3D05">
        <w:rPr>
          <w:sz w:val="22"/>
          <w:szCs w:val="22"/>
          <w:vertAlign w:val="superscript"/>
        </w:rPr>
        <w:fldChar w:fldCharType="separate"/>
      </w:r>
      <w:r w:rsidRPr="00AA3D05">
        <w:rPr>
          <w:rStyle w:val="Hiperhivatkozs"/>
          <w:sz w:val="22"/>
          <w:szCs w:val="22"/>
          <w:vertAlign w:val="superscript"/>
        </w:rPr>
        <w:t>229</w:t>
      </w:r>
      <w:r w:rsidRPr="00AA3D05">
        <w:rPr>
          <w:sz w:val="22"/>
          <w:szCs w:val="22"/>
        </w:rPr>
        <w:fldChar w:fldCharType="end"/>
      </w:r>
      <w:bookmarkEnd w:id="1"/>
      <w:r w:rsidRPr="005B6ADB">
        <w:rPr>
          <w:sz w:val="22"/>
          <w:szCs w:val="22"/>
        </w:rPr>
        <w:t xml:space="preserve"> A hallgató részére biztosítani kell, hogy tanulmányai során az oklevél megszerzéséhez előírt összes kredit legalább öt százalékáig, az intézmény szervezeti és működési szabályzata alapján szabadon választható tárgyakat </w:t>
      </w:r>
      <w:proofErr w:type="spellStart"/>
      <w:r w:rsidRPr="005B6ADB">
        <w:rPr>
          <w:sz w:val="22"/>
          <w:szCs w:val="22"/>
        </w:rPr>
        <w:t>vehessen</w:t>
      </w:r>
      <w:proofErr w:type="spellEnd"/>
      <w:r w:rsidRPr="005B6ADB">
        <w:rPr>
          <w:sz w:val="22"/>
          <w:szCs w:val="22"/>
        </w:rPr>
        <w:t xml:space="preserve"> fel – vagy e tárgyak helyett teljesíthető önkéntes tevékenységben </w:t>
      </w:r>
      <w:proofErr w:type="spellStart"/>
      <w:r w:rsidRPr="005B6ADB">
        <w:rPr>
          <w:sz w:val="22"/>
          <w:szCs w:val="22"/>
        </w:rPr>
        <w:t>vehessen</w:t>
      </w:r>
      <w:proofErr w:type="spellEnd"/>
      <w:r w:rsidRPr="005B6ADB">
        <w:rPr>
          <w:sz w:val="22"/>
          <w:szCs w:val="22"/>
        </w:rPr>
        <w:t xml:space="preserve"> részt –, továbbá az összes kreditet legalább húsz százalékkal meghaladó kreditértékű tantárgy közül választhasson.</w:t>
      </w:r>
    </w:p>
    <w:p w14:paraId="5DAB6C7B" w14:textId="77777777" w:rsidR="00F95AEC" w:rsidRPr="005B6ADB" w:rsidRDefault="00F95AEC">
      <w:pPr>
        <w:rPr>
          <w:sz w:val="22"/>
          <w:szCs w:val="22"/>
        </w:rPr>
      </w:pPr>
    </w:p>
    <w:p w14:paraId="02EB378F" w14:textId="77777777" w:rsidR="007550EE" w:rsidRPr="005B6ADB" w:rsidRDefault="007550EE">
      <w:pPr>
        <w:rPr>
          <w:sz w:val="22"/>
          <w:szCs w:val="22"/>
        </w:rPr>
      </w:pPr>
    </w:p>
    <w:sectPr w:rsidR="007550EE" w:rsidRPr="005B6ADB" w:rsidSect="00B9562C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65DFEA" w14:textId="77777777" w:rsidR="003D2AE0" w:rsidRDefault="003D2AE0" w:rsidP="00885F7B">
      <w:r>
        <w:separator/>
      </w:r>
    </w:p>
  </w:endnote>
  <w:endnote w:type="continuationSeparator" w:id="0">
    <w:p w14:paraId="044BBD68" w14:textId="77777777" w:rsidR="003D2AE0" w:rsidRDefault="003D2AE0" w:rsidP="00885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DC26F1" w14:textId="77777777" w:rsidR="003D2AE0" w:rsidRDefault="003D2AE0" w:rsidP="00885F7B">
      <w:r>
        <w:separator/>
      </w:r>
    </w:p>
  </w:footnote>
  <w:footnote w:type="continuationSeparator" w:id="0">
    <w:p w14:paraId="49FF7DFC" w14:textId="77777777" w:rsidR="003D2AE0" w:rsidRDefault="003D2AE0" w:rsidP="00885F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003D0"/>
    <w:multiLevelType w:val="multilevel"/>
    <w:tmpl w:val="E7CE915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497CE5"/>
    <w:multiLevelType w:val="multilevel"/>
    <w:tmpl w:val="5816B9E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F34084"/>
    <w:multiLevelType w:val="multilevel"/>
    <w:tmpl w:val="6CBAAE7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7C7363"/>
    <w:multiLevelType w:val="multilevel"/>
    <w:tmpl w:val="D012E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920362"/>
    <w:multiLevelType w:val="multilevel"/>
    <w:tmpl w:val="0F2C74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A819F4"/>
    <w:multiLevelType w:val="multilevel"/>
    <w:tmpl w:val="A168A88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0D22AAA"/>
    <w:multiLevelType w:val="multilevel"/>
    <w:tmpl w:val="EF96D88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F41709E"/>
    <w:multiLevelType w:val="hybridMultilevel"/>
    <w:tmpl w:val="A6B85AB6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8" w15:restartNumberingAfterBreak="0">
    <w:nsid w:val="75BD167D"/>
    <w:multiLevelType w:val="multilevel"/>
    <w:tmpl w:val="CE60E8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4"/>
  </w:num>
  <w:num w:numId="5">
    <w:abstractNumId w:val="5"/>
  </w:num>
  <w:num w:numId="6">
    <w:abstractNumId w:val="0"/>
  </w:num>
  <w:num w:numId="7">
    <w:abstractNumId w:val="1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7B"/>
    <w:rsid w:val="0001339E"/>
    <w:rsid w:val="000365DA"/>
    <w:rsid w:val="000A665D"/>
    <w:rsid w:val="000E5923"/>
    <w:rsid w:val="001365E9"/>
    <w:rsid w:val="00144280"/>
    <w:rsid w:val="00182E20"/>
    <w:rsid w:val="001841B5"/>
    <w:rsid w:val="00193FF0"/>
    <w:rsid w:val="001A7EC0"/>
    <w:rsid w:val="001A7EFC"/>
    <w:rsid w:val="001C35E4"/>
    <w:rsid w:val="001D006F"/>
    <w:rsid w:val="001E2F45"/>
    <w:rsid w:val="001F1DD3"/>
    <w:rsid w:val="00234313"/>
    <w:rsid w:val="00235D06"/>
    <w:rsid w:val="00292081"/>
    <w:rsid w:val="002B2E84"/>
    <w:rsid w:val="002C0B6D"/>
    <w:rsid w:val="002D0DC8"/>
    <w:rsid w:val="002E137E"/>
    <w:rsid w:val="002E7444"/>
    <w:rsid w:val="003358DB"/>
    <w:rsid w:val="003C7964"/>
    <w:rsid w:val="003D0EE8"/>
    <w:rsid w:val="003D2AE0"/>
    <w:rsid w:val="003D3A1B"/>
    <w:rsid w:val="003E3197"/>
    <w:rsid w:val="0042157B"/>
    <w:rsid w:val="004649AC"/>
    <w:rsid w:val="00465C69"/>
    <w:rsid w:val="00491121"/>
    <w:rsid w:val="00493CFE"/>
    <w:rsid w:val="004D2C7A"/>
    <w:rsid w:val="004D5675"/>
    <w:rsid w:val="004D6C24"/>
    <w:rsid w:val="004E2C8F"/>
    <w:rsid w:val="0053771A"/>
    <w:rsid w:val="00545B09"/>
    <w:rsid w:val="00555D6A"/>
    <w:rsid w:val="005742D2"/>
    <w:rsid w:val="0058018C"/>
    <w:rsid w:val="005A28F1"/>
    <w:rsid w:val="005B2B34"/>
    <w:rsid w:val="005B4B18"/>
    <w:rsid w:val="005B6ADB"/>
    <w:rsid w:val="005F13B7"/>
    <w:rsid w:val="006138F1"/>
    <w:rsid w:val="006536EF"/>
    <w:rsid w:val="00675DD3"/>
    <w:rsid w:val="006D5E41"/>
    <w:rsid w:val="006F0D54"/>
    <w:rsid w:val="007550EE"/>
    <w:rsid w:val="00773FD8"/>
    <w:rsid w:val="007939BC"/>
    <w:rsid w:val="007B1C0B"/>
    <w:rsid w:val="0085667A"/>
    <w:rsid w:val="00860121"/>
    <w:rsid w:val="0086226F"/>
    <w:rsid w:val="00885F7B"/>
    <w:rsid w:val="00895D26"/>
    <w:rsid w:val="008A521C"/>
    <w:rsid w:val="008A69EC"/>
    <w:rsid w:val="00961007"/>
    <w:rsid w:val="00974EC7"/>
    <w:rsid w:val="0098067C"/>
    <w:rsid w:val="00997C50"/>
    <w:rsid w:val="009B3420"/>
    <w:rsid w:val="009B38E5"/>
    <w:rsid w:val="009E3676"/>
    <w:rsid w:val="009F720E"/>
    <w:rsid w:val="00A33118"/>
    <w:rsid w:val="00A458B3"/>
    <w:rsid w:val="00A674E7"/>
    <w:rsid w:val="00A93DB6"/>
    <w:rsid w:val="00AA339E"/>
    <w:rsid w:val="00AA3D05"/>
    <w:rsid w:val="00AC0149"/>
    <w:rsid w:val="00B05739"/>
    <w:rsid w:val="00B25B3C"/>
    <w:rsid w:val="00B34E5B"/>
    <w:rsid w:val="00B9562C"/>
    <w:rsid w:val="00BA2C70"/>
    <w:rsid w:val="00C10189"/>
    <w:rsid w:val="00C65792"/>
    <w:rsid w:val="00C72B9D"/>
    <w:rsid w:val="00C82D2F"/>
    <w:rsid w:val="00C90540"/>
    <w:rsid w:val="00CC7A9D"/>
    <w:rsid w:val="00CE1C80"/>
    <w:rsid w:val="00D1022F"/>
    <w:rsid w:val="00D96260"/>
    <w:rsid w:val="00DF32B4"/>
    <w:rsid w:val="00E0108D"/>
    <w:rsid w:val="00E314FC"/>
    <w:rsid w:val="00E3399F"/>
    <w:rsid w:val="00EC3079"/>
    <w:rsid w:val="00EF50BF"/>
    <w:rsid w:val="00F048D5"/>
    <w:rsid w:val="00F1548E"/>
    <w:rsid w:val="00F733BB"/>
    <w:rsid w:val="00F95AEC"/>
    <w:rsid w:val="00F95B6A"/>
    <w:rsid w:val="00FE7F81"/>
    <w:rsid w:val="07A2E3E0"/>
    <w:rsid w:val="209B210C"/>
    <w:rsid w:val="37F53427"/>
    <w:rsid w:val="6910F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56941"/>
  <w15:chartTrackingRefBased/>
  <w15:docId w15:val="{F0E69D26-8598-4025-BF36-04048BB29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u-HU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885F7B"/>
    <w:rPr>
      <w:rFonts w:ascii="Times New Roman" w:eastAsia="Times New Roman" w:hAnsi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semiHidden/>
    <w:rsid w:val="00885F7B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85F7B"/>
  </w:style>
  <w:style w:type="character" w:customStyle="1" w:styleId="LbjegyzetszvegChar">
    <w:name w:val="Lábjegyzetszöveg Char"/>
    <w:link w:val="Lbjegyzetszveg"/>
    <w:semiHidden/>
    <w:rsid w:val="00885F7B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CharChar1CharCharCharChar">
    <w:name w:val="Char Char1 Char Char Char Char"/>
    <w:basedOn w:val="Norml"/>
    <w:rsid w:val="00885F7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iperhivatkozs">
    <w:name w:val="Hyperlink"/>
    <w:uiPriority w:val="99"/>
    <w:unhideWhenUsed/>
    <w:rsid w:val="009E3676"/>
    <w:rPr>
      <w:color w:val="0000FF"/>
      <w:u w:val="single"/>
    </w:rPr>
  </w:style>
  <w:style w:type="character" w:customStyle="1" w:styleId="apple-converted-space">
    <w:name w:val="apple-converted-space"/>
    <w:rsid w:val="009E3676"/>
  </w:style>
  <w:style w:type="paragraph" w:customStyle="1" w:styleId="paragraph">
    <w:name w:val="paragraph"/>
    <w:basedOn w:val="Norml"/>
    <w:rsid w:val="00193FF0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Bekezdsalapbettpusa"/>
    <w:rsid w:val="00193FF0"/>
  </w:style>
  <w:style w:type="character" w:customStyle="1" w:styleId="eop">
    <w:name w:val="eop"/>
    <w:basedOn w:val="Bekezdsalapbettpusa"/>
    <w:rsid w:val="00193F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014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66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13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55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50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49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420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04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113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9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278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70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733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24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986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581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991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79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814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09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925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39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112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43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601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587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156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61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577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4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068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056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320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026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396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03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345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83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843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42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58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35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290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28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398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108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178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15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313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18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281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79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389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7867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32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300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90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net.jogtar.hu/jr/gen/hjegy_doc.cgi?docid=A1500087.KO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611</Words>
  <Characters>4221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Magyar Képzőművészeti Egyetem</Company>
  <LinksUpToDate>false</LinksUpToDate>
  <CharactersWithSpaces>4823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Csőke Judit</dc:creator>
  <cp:keywords/>
  <cp:lastModifiedBy>Tassy Erika</cp:lastModifiedBy>
  <cp:revision>6</cp:revision>
  <cp:lastPrinted>2016-12-01T20:29:00Z</cp:lastPrinted>
  <dcterms:created xsi:type="dcterms:W3CDTF">2026-06-24T12:21:00Z</dcterms:created>
  <dcterms:modified xsi:type="dcterms:W3CDTF">2026-08-31T10:08:00Z</dcterms:modified>
</cp:coreProperties>
</file>