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5B6ADB" w:rsidR="001365E9" w:rsidP="001365E9" w:rsidRDefault="006D5E41" w14:paraId="13EC76A2" w14:textId="73B2F6A4">
      <w:pPr>
        <w:jc w:val="center"/>
        <w:rPr>
          <w:b/>
          <w:caps/>
          <w:sz w:val="22"/>
          <w:szCs w:val="22"/>
        </w:rPr>
      </w:pPr>
      <w:r w:rsidRPr="005B6ADB">
        <w:rPr>
          <w:b/>
          <w:caps/>
          <w:sz w:val="22"/>
          <w:szCs w:val="22"/>
        </w:rPr>
        <w:t>TANTárgyleírás</w:t>
      </w:r>
      <w:r w:rsidR="00AF4E20">
        <w:rPr>
          <w:b/>
          <w:caps/>
          <w:sz w:val="22"/>
          <w:szCs w:val="22"/>
        </w:rPr>
        <w:t xml:space="preserve"> és heti tematika</w:t>
      </w:r>
    </w:p>
    <w:p w:rsidRPr="005B6ADB" w:rsidR="001365E9" w:rsidP="001365E9" w:rsidRDefault="001365E9" w14:paraId="672A6659" w14:textId="77777777">
      <w:pPr>
        <w:jc w:val="center"/>
        <w:rPr>
          <w:caps/>
        </w:rPr>
      </w:pPr>
    </w:p>
    <w:tbl>
      <w:tblPr>
        <w:tblW w:w="0" w:type="auto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6609"/>
        <w:gridCol w:w="2203"/>
      </w:tblGrid>
      <w:tr w:rsidRPr="005B6ADB" w:rsidR="00885F7B" w:rsidTr="66E0A2D7" w14:paraId="38DAB310" w14:textId="77777777">
        <w:trPr>
          <w:trHeight w:val="359"/>
        </w:trPr>
        <w:tc>
          <w:tcPr>
            <w:tcW w:w="680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38C0046D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Tantárgy neve</w:t>
            </w:r>
            <w:r w:rsidRPr="005B6ADB">
              <w:rPr>
                <w:sz w:val="22"/>
                <w:szCs w:val="22"/>
              </w:rPr>
              <w:t>:</w:t>
            </w:r>
            <w:r w:rsidRPr="005B6ADB">
              <w:rPr>
                <w:b/>
                <w:sz w:val="22"/>
                <w:szCs w:val="22"/>
              </w:rPr>
              <w:t xml:space="preserve"> </w:t>
            </w:r>
            <w:r w:rsidR="00127B7E">
              <w:rPr>
                <w:b/>
                <w:sz w:val="22"/>
                <w:szCs w:val="22"/>
              </w:rPr>
              <w:t>Szobrászati technikák/Kő- és fafaragás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2D862548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Kreditértéke: </w:t>
            </w:r>
            <w:r w:rsidR="00127B7E">
              <w:rPr>
                <w:b/>
                <w:sz w:val="22"/>
                <w:szCs w:val="22"/>
              </w:rPr>
              <w:t>4</w:t>
            </w:r>
          </w:p>
        </w:tc>
      </w:tr>
      <w:tr w:rsidRPr="005B6ADB" w:rsidR="00885F7B" w:rsidTr="66E0A2D7" w14:paraId="3B11A858" w14:textId="77777777">
        <w:tc>
          <w:tcPr>
            <w:tcW w:w="90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73675071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A tantárgy elméleti vagy gyakorlati jellegének mértéke, „képzési karaktere”</w:t>
            </w:r>
            <w:r w:rsidRPr="005B6ADB">
              <w:rPr>
                <w:sz w:val="22"/>
                <w:szCs w:val="22"/>
              </w:rPr>
              <w:t xml:space="preserve">: </w:t>
            </w:r>
            <w:r w:rsidR="00127B7E">
              <w:rPr>
                <w:sz w:val="22"/>
                <w:szCs w:val="22"/>
              </w:rPr>
              <w:t>2</w:t>
            </w:r>
            <w:r w:rsidR="00FE7F81">
              <w:rPr>
                <w:sz w:val="22"/>
                <w:szCs w:val="22"/>
              </w:rPr>
              <w:t>0:</w:t>
            </w:r>
            <w:r w:rsidR="00127B7E">
              <w:rPr>
                <w:sz w:val="22"/>
                <w:szCs w:val="22"/>
              </w:rPr>
              <w:t>8</w:t>
            </w:r>
            <w:r w:rsidR="00FE7F81">
              <w:rPr>
                <w:sz w:val="22"/>
                <w:szCs w:val="22"/>
              </w:rPr>
              <w:t>0</w:t>
            </w:r>
            <w:r w:rsidRPr="005B6ADB">
              <w:rPr>
                <w:b/>
                <w:sz w:val="22"/>
                <w:szCs w:val="22"/>
              </w:rPr>
              <w:t xml:space="preserve"> </w:t>
            </w:r>
            <w:r w:rsidRPr="005B6ADB">
              <w:rPr>
                <w:sz w:val="22"/>
                <w:szCs w:val="22"/>
              </w:rPr>
              <w:t>(kredit%)</w:t>
            </w:r>
          </w:p>
        </w:tc>
      </w:tr>
      <w:tr w:rsidRPr="005B6ADB" w:rsidR="00885F7B" w:rsidTr="66E0A2D7" w14:paraId="427174C8" w14:textId="77777777">
        <w:tc>
          <w:tcPr>
            <w:tcW w:w="903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="00FE7F81" w:rsidP="001365E9" w:rsidRDefault="00885F7B" w14:paraId="5BD18045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sz w:val="22"/>
                <w:szCs w:val="22"/>
              </w:rPr>
              <w:t xml:space="preserve">A </w:t>
            </w:r>
            <w:r w:rsidRPr="005B6ADB">
              <w:rPr>
                <w:b/>
                <w:sz w:val="22"/>
                <w:szCs w:val="22"/>
              </w:rPr>
              <w:t>tanóra</w:t>
            </w:r>
            <w:r w:rsidRPr="005B6ADB" w:rsidR="001365E9">
              <w:rPr>
                <w:b/>
                <w:sz w:val="22"/>
                <w:szCs w:val="22"/>
              </w:rPr>
              <w:t xml:space="preserve"> </w:t>
            </w:r>
            <w:r w:rsidRPr="005B6ADB">
              <w:rPr>
                <w:b/>
                <w:sz w:val="22"/>
                <w:szCs w:val="22"/>
              </w:rPr>
              <w:t>típusa</w:t>
            </w:r>
            <w:r w:rsidRPr="005B6ADB">
              <w:rPr>
                <w:sz w:val="22"/>
                <w:szCs w:val="22"/>
              </w:rPr>
              <w:t xml:space="preserve">: </w:t>
            </w:r>
            <w:r w:rsidRPr="005B6ADB" w:rsidR="00997C50">
              <w:rPr>
                <w:sz w:val="22"/>
                <w:szCs w:val="22"/>
              </w:rPr>
              <w:t xml:space="preserve">gyakorlat </w:t>
            </w:r>
          </w:p>
          <w:p w:rsidRPr="005B6ADB" w:rsidR="00885F7B" w:rsidP="001365E9" w:rsidRDefault="00885F7B" w14:paraId="3D3A7519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nyelve</w:t>
            </w:r>
            <w:r w:rsidRPr="005B6ADB">
              <w:rPr>
                <w:sz w:val="22"/>
                <w:szCs w:val="22"/>
              </w:rPr>
              <w:t xml:space="preserve">: </w:t>
            </w:r>
            <w:r w:rsidRPr="005B6ADB" w:rsidR="004E2C8F">
              <w:rPr>
                <w:sz w:val="22"/>
                <w:szCs w:val="22"/>
              </w:rPr>
              <w:t>magyar</w:t>
            </w:r>
            <w:r w:rsidR="00127B7E">
              <w:rPr>
                <w:sz w:val="22"/>
                <w:szCs w:val="22"/>
              </w:rPr>
              <w:t>, angol</w:t>
            </w:r>
          </w:p>
          <w:p w:rsidRPr="005B6ADB" w:rsidR="00555D6A" w:rsidP="001365E9" w:rsidRDefault="00885F7B" w14:paraId="34031C93" w14:textId="77777777">
            <w:pPr>
              <w:suppressAutoHyphens/>
              <w:spacing w:before="60"/>
              <w:jc w:val="both"/>
              <w:rPr>
                <w:color w:val="000000"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Az adott ismeret átadásában alkalmazandó további módok, jellemzők: </w:t>
            </w:r>
            <w:r w:rsidR="00FE7F81">
              <w:rPr>
                <w:color w:val="000000"/>
                <w:sz w:val="22"/>
                <w:szCs w:val="22"/>
              </w:rPr>
              <w:t>gyakorlat</w:t>
            </w:r>
            <w:r w:rsidR="00127B7E">
              <w:rPr>
                <w:color w:val="000000"/>
                <w:sz w:val="22"/>
                <w:szCs w:val="22"/>
              </w:rPr>
              <w:t>i útmutatás, anyagismeret átadása előadás keretében</w:t>
            </w:r>
          </w:p>
        </w:tc>
      </w:tr>
      <w:tr w:rsidRPr="005B6ADB" w:rsidR="00885F7B" w:rsidTr="66E0A2D7" w14:paraId="7A37CCAD" w14:textId="77777777">
        <w:tc>
          <w:tcPr>
            <w:tcW w:w="9038" w:type="dxa"/>
            <w:gridSpan w:val="2"/>
            <w:tcBorders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3919D70D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A számonkérés módja</w:t>
            </w:r>
            <w:r w:rsidRPr="005B6ADB">
              <w:rPr>
                <w:sz w:val="22"/>
                <w:szCs w:val="22"/>
              </w:rPr>
              <w:t xml:space="preserve">: </w:t>
            </w:r>
            <w:r w:rsidRPr="005B6ADB" w:rsidR="001365E9">
              <w:rPr>
                <w:sz w:val="22"/>
                <w:szCs w:val="22"/>
              </w:rPr>
              <w:t>gyakorlati jegy</w:t>
            </w:r>
          </w:p>
          <w:p w:rsidRPr="005B6ADB" w:rsidR="00555D6A" w:rsidP="001365E9" w:rsidRDefault="00885F7B" w14:paraId="18457F50" w14:textId="77777777">
            <w:pPr>
              <w:suppressAutoHyphens/>
              <w:spacing w:before="60"/>
              <w:jc w:val="both"/>
              <w:rPr>
                <w:color w:val="000000"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Az ismeretellenőrzésben alkalmazandó további (sajátos) módok:</w:t>
            </w:r>
            <w:r w:rsidRPr="00127B7E">
              <w:rPr>
                <w:sz w:val="22"/>
                <w:szCs w:val="22"/>
              </w:rPr>
              <w:t xml:space="preserve"> </w:t>
            </w:r>
            <w:r w:rsidRPr="00127B7E" w:rsidR="00127B7E">
              <w:rPr>
                <w:sz w:val="22"/>
                <w:szCs w:val="22"/>
              </w:rPr>
              <w:t>e</w:t>
            </w:r>
            <w:r w:rsidR="00127B7E">
              <w:rPr>
                <w:bCs/>
                <w:sz w:val="22"/>
                <w:szCs w:val="22"/>
              </w:rPr>
              <w:t>gyénileg meghatározott feladat egyeztetett szakaszaiban történő számonkérés, a kész munka megfelelő minőségben való bemutatása</w:t>
            </w:r>
          </w:p>
        </w:tc>
      </w:tr>
      <w:tr w:rsidRPr="005B6ADB" w:rsidR="00885F7B" w:rsidTr="66E0A2D7" w14:paraId="7FDE61E1" w14:textId="77777777">
        <w:tc>
          <w:tcPr>
            <w:tcW w:w="903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7B2B222B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A tantárgy tantervi helye</w:t>
            </w:r>
            <w:r w:rsidRPr="005B6ADB">
              <w:rPr>
                <w:sz w:val="22"/>
                <w:szCs w:val="22"/>
              </w:rPr>
              <w:t xml:space="preserve"> (hányadik félév): </w:t>
            </w:r>
            <w:r w:rsidR="00127B7E">
              <w:rPr>
                <w:sz w:val="22"/>
                <w:szCs w:val="22"/>
              </w:rPr>
              <w:t>3</w:t>
            </w:r>
            <w:r w:rsidRPr="005B6ADB" w:rsidR="00555D6A">
              <w:rPr>
                <w:sz w:val="22"/>
                <w:szCs w:val="22"/>
              </w:rPr>
              <w:t>. félév</w:t>
            </w:r>
          </w:p>
        </w:tc>
      </w:tr>
      <w:tr w:rsidRPr="005B6ADB" w:rsidR="00885F7B" w:rsidTr="66E0A2D7" w14:paraId="4AA1F11E" w14:textId="77777777">
        <w:tc>
          <w:tcPr>
            <w:tcW w:w="903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127B7E" w:rsidR="00885F7B" w:rsidP="00127B7E" w:rsidRDefault="00885F7B" w14:paraId="638B9882" w14:textId="77777777">
            <w:pPr>
              <w:pStyle w:val="NormlWeb"/>
            </w:pPr>
            <w:r w:rsidRPr="005B6ADB">
              <w:rPr>
                <w:b/>
                <w:sz w:val="22"/>
                <w:szCs w:val="22"/>
              </w:rPr>
              <w:t>Előtanulmányi feltételek</w:t>
            </w:r>
            <w:r w:rsidRPr="005B6ADB" w:rsidR="009B38E5">
              <w:rPr>
                <w:sz w:val="22"/>
                <w:szCs w:val="22"/>
              </w:rPr>
              <w:t>:</w:t>
            </w:r>
            <w:r w:rsidRPr="005B6ADB" w:rsidR="00C72B9D">
              <w:rPr>
                <w:sz w:val="22"/>
                <w:szCs w:val="22"/>
              </w:rPr>
              <w:t xml:space="preserve"> </w:t>
            </w:r>
            <w:r w:rsidR="00127B7E">
              <w:rPr>
                <w:sz w:val="22"/>
                <w:szCs w:val="22"/>
              </w:rPr>
              <w:t>m</w:t>
            </w:r>
            <w:r w:rsidRPr="00127B7E" w:rsidR="00127B7E">
              <w:rPr>
                <w:sz w:val="22"/>
                <w:szCs w:val="22"/>
              </w:rPr>
              <w:t xml:space="preserve">unkavédelmi oktatás teljesítése, 1-2. szemeszter teljesítése a </w:t>
            </w:r>
            <w:r w:rsidRPr="00127B7E" w:rsidR="00127B7E">
              <w:rPr>
                <w:i/>
                <w:sz w:val="22"/>
                <w:szCs w:val="22"/>
              </w:rPr>
              <w:t>Szobrászat</w:t>
            </w:r>
            <w:r w:rsidRPr="00127B7E" w:rsidR="00127B7E">
              <w:rPr>
                <w:sz w:val="22"/>
                <w:szCs w:val="22"/>
              </w:rPr>
              <w:t xml:space="preserve"> című tárgyból a tanszék hallgatóinak</w:t>
            </w:r>
          </w:p>
        </w:tc>
      </w:tr>
      <w:tr w:rsidRPr="005B6ADB" w:rsidR="00885F7B" w:rsidTr="66E0A2D7" w14:paraId="78F6AA4D" w14:textId="77777777">
        <w:tc>
          <w:tcPr>
            <w:tcW w:w="9038" w:type="dxa"/>
            <w:gridSpan w:val="2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59748FB6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Tantárgyleírás: az elsajátítandó</w:t>
            </w:r>
            <w:r w:rsidRPr="005B6ADB">
              <w:rPr>
                <w:sz w:val="22"/>
                <w:szCs w:val="22"/>
              </w:rPr>
              <w:t xml:space="preserve"> </w:t>
            </w:r>
            <w:r w:rsidRPr="005B6ADB">
              <w:rPr>
                <w:b/>
                <w:sz w:val="22"/>
                <w:szCs w:val="22"/>
              </w:rPr>
              <w:t>ismeretanyag tömör, ugyanakkor informáló leírása</w:t>
            </w:r>
          </w:p>
        </w:tc>
      </w:tr>
      <w:tr w:rsidRPr="005B6ADB" w:rsidR="00885F7B" w:rsidTr="66E0A2D7" w14:paraId="2DB553C3" w14:textId="77777777">
        <w:trPr>
          <w:trHeight w:val="280"/>
        </w:trPr>
        <w:tc>
          <w:tcPr>
            <w:tcW w:w="9038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127B7E" w:rsidR="00885F7B" w:rsidP="00127B7E" w:rsidRDefault="00127B7E" w14:paraId="24411B98" w14:textId="77777777">
            <w:pPr>
              <w:pStyle w:val="NormlWeb"/>
              <w:rPr>
                <w:sz w:val="22"/>
                <w:szCs w:val="22"/>
              </w:rPr>
            </w:pPr>
            <w:r w:rsidRPr="00127B7E">
              <w:rPr>
                <w:sz w:val="22"/>
                <w:szCs w:val="22"/>
              </w:rPr>
              <w:t>A faragás a tér- és formaképzés egyik alapvető módszere. Adott tömbből a felesleges rész</w:t>
            </w:r>
            <w:r>
              <w:rPr>
                <w:sz w:val="22"/>
                <w:szCs w:val="22"/>
              </w:rPr>
              <w:t xml:space="preserve"> </w:t>
            </w:r>
            <w:r w:rsidRPr="00127B7E">
              <w:rPr>
                <w:sz w:val="22"/>
                <w:szCs w:val="22"/>
              </w:rPr>
              <w:t>elvételével jutunk a kívánt eredményre, ellentétben a mintázással, ami a felrakás módszere. Jó, ha minden szobrászhallgató legalább a tantárgy keretében kipróbálja a faragást, még akkor is, ha a kurzus végére arra a meggyőződésre jut, hogy ez a szobrászi gondolkodásmód nem neki való. Elsősorban a kéziszerszámokkal való munkát, majd a kézi gépek, pneumatikus faragó eszközök használatát tanítjuk. A hallgatók megfelelő anyagismereti oktatást is kapnak és a szobrászatban használatos kő-és faanyagok beszerzési forrásait is megismerhetik. A kurzus alatt a résztvevők saját elképzeléseiket, szobrászi ideáikat valósíthatják meg az oktató által nyújtott személyre szóló segítséggel, korrektúrával.</w:t>
            </w:r>
            <w:r>
              <w:t xml:space="preserve"> </w:t>
            </w:r>
          </w:p>
        </w:tc>
      </w:tr>
      <w:tr w:rsidRPr="005B6ADB" w:rsidR="00F733BB" w:rsidTr="66E0A2D7" w14:paraId="0E9EC4FA" w14:textId="77777777">
        <w:trPr>
          <w:trHeight w:val="280"/>
        </w:trPr>
        <w:tc>
          <w:tcPr>
            <w:tcW w:w="9038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F733BB" w:rsidR="00F733BB" w:rsidP="00F733BB" w:rsidRDefault="00F733BB" w14:paraId="0E185F25" w14:textId="77777777">
            <w:pPr>
              <w:suppressAutoHyphens/>
              <w:ind w:right="-108"/>
              <w:rPr>
                <w:sz w:val="22"/>
                <w:szCs w:val="22"/>
              </w:rPr>
            </w:pPr>
            <w:r w:rsidRPr="008E0700">
              <w:rPr>
                <w:sz w:val="22"/>
                <w:szCs w:val="22"/>
              </w:rPr>
              <w:t xml:space="preserve">A </w:t>
            </w:r>
            <w:r w:rsidRPr="008E0700">
              <w:rPr>
                <w:b/>
                <w:sz w:val="22"/>
                <w:szCs w:val="22"/>
              </w:rPr>
              <w:t>2-5</w:t>
            </w:r>
            <w:r w:rsidRPr="008E0700">
              <w:rPr>
                <w:sz w:val="22"/>
                <w:szCs w:val="22"/>
              </w:rPr>
              <w:t xml:space="preserve"> legfontosabb </w:t>
            </w:r>
            <w:r w:rsidRPr="008E0700">
              <w:rPr>
                <w:i/>
                <w:sz w:val="22"/>
                <w:szCs w:val="22"/>
              </w:rPr>
              <w:t>kötelező,</w:t>
            </w:r>
            <w:r w:rsidRPr="008E0700">
              <w:rPr>
                <w:sz w:val="22"/>
                <w:szCs w:val="22"/>
              </w:rPr>
              <w:t xml:space="preserve"> illetve </w:t>
            </w:r>
            <w:r w:rsidRPr="008E0700">
              <w:rPr>
                <w:i/>
                <w:sz w:val="22"/>
                <w:szCs w:val="22"/>
              </w:rPr>
              <w:t>ajánlott</w:t>
            </w:r>
            <w:r w:rsidRPr="008E0700">
              <w:rPr>
                <w:b/>
                <w:i/>
                <w:sz w:val="22"/>
                <w:szCs w:val="22"/>
              </w:rPr>
              <w:t xml:space="preserve"> </w:t>
            </w:r>
            <w:r w:rsidRPr="008E0700">
              <w:rPr>
                <w:b/>
                <w:sz w:val="22"/>
                <w:szCs w:val="22"/>
              </w:rPr>
              <w:t xml:space="preserve">irodalom </w:t>
            </w:r>
            <w:r w:rsidRPr="008E0700">
              <w:rPr>
                <w:sz w:val="22"/>
                <w:szCs w:val="22"/>
              </w:rPr>
              <w:t>(jegyzet, tankönyv) felsorolása bibliográfiai adatokkal (szerző, cím, kiadás adatai, (esetleg oldalak), ISBN)</w:t>
            </w:r>
          </w:p>
        </w:tc>
      </w:tr>
      <w:tr w:rsidRPr="005B6ADB" w:rsidR="00F733BB" w:rsidTr="66E0A2D7" w14:paraId="3C5CB7B6" w14:textId="77777777">
        <w:trPr>
          <w:trHeight w:val="280"/>
        </w:trPr>
        <w:tc>
          <w:tcPr>
            <w:tcW w:w="9038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="00F733BB" w:rsidP="004649AC" w:rsidRDefault="00127B7E" w14:paraId="3D8681E4" w14:textId="77777777">
            <w:pPr>
              <w:suppressAutoHyphens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egyéni feladattól függő szakirodalom</w:t>
            </w:r>
          </w:p>
        </w:tc>
      </w:tr>
      <w:tr w:rsidRPr="005B6ADB" w:rsidR="00127B7E" w:rsidTr="66E0A2D7" w14:paraId="36186AD1" w14:textId="77777777">
        <w:trPr>
          <w:trHeight w:val="280"/>
        </w:trPr>
        <w:tc>
          <w:tcPr>
            <w:tcW w:w="9038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="00513766" w:rsidP="00513766" w:rsidRDefault="00513766" w14:paraId="645848E7" w14:textId="77777777">
            <w:pPr>
              <w:pStyle w:val="NormlWeb"/>
              <w:spacing w:before="0" w:beforeAutospacing="0" w:after="0" w:afterAutospacing="0"/>
              <w:rPr>
                <w:b/>
                <w:sz w:val="22"/>
                <w:szCs w:val="22"/>
              </w:rPr>
            </w:pPr>
            <w:bookmarkStart w:name="_Hlk231389207" w:id="0"/>
            <w:r w:rsidRPr="00127B7E">
              <w:rPr>
                <w:sz w:val="22"/>
                <w:szCs w:val="22"/>
              </w:rPr>
              <w:t xml:space="preserve">Azoknak az </w:t>
            </w:r>
            <w:r w:rsidRPr="00127B7E">
              <w:rPr>
                <w:b/>
                <w:sz w:val="22"/>
                <w:szCs w:val="22"/>
              </w:rPr>
              <w:t>előírt szakmai kompetenciáknak, kompetencia-elemeknek</w:t>
            </w:r>
            <w:r w:rsidRPr="00127B7E">
              <w:rPr>
                <w:sz w:val="22"/>
                <w:szCs w:val="22"/>
              </w:rPr>
              <w:t xml:space="preserve"> (tudás, képesség stb., KKK 7. pont) a felsorolása, </w:t>
            </w:r>
            <w:r w:rsidRPr="00127B7E">
              <w:rPr>
                <w:b/>
                <w:sz w:val="22"/>
                <w:szCs w:val="22"/>
              </w:rPr>
              <w:t>amelyek kialakításához a tantárgy jellemzően, érdemben hozzájárul</w:t>
            </w:r>
            <w:r>
              <w:rPr>
                <w:b/>
                <w:sz w:val="22"/>
                <w:szCs w:val="22"/>
              </w:rPr>
              <w:t>:</w:t>
            </w:r>
          </w:p>
          <w:p w:rsidR="00513766" w:rsidP="00513766" w:rsidRDefault="00513766" w14:paraId="3A234AB9" w14:textId="77777777">
            <w:pPr>
              <w:pStyle w:val="NormlWeb"/>
              <w:spacing w:before="0" w:beforeAutospacing="0" w:after="0" w:afterAutospacing="0"/>
              <w:rPr>
                <w:sz w:val="22"/>
                <w:szCs w:val="22"/>
              </w:rPr>
            </w:pPr>
            <w:r w:rsidRPr="00127B7E">
              <w:rPr>
                <w:sz w:val="22"/>
                <w:szCs w:val="22"/>
              </w:rPr>
              <w:t>a) tudása</w:t>
            </w:r>
          </w:p>
          <w:p w:rsidRPr="00127B7E" w:rsidR="00513766" w:rsidP="00513766" w:rsidRDefault="00513766" w14:paraId="180F6FF9" w14:textId="77777777">
            <w:pPr>
              <w:pStyle w:val="NormlWeb"/>
              <w:spacing w:before="0" w:beforeAutospacing="0" w:after="0" w:afterAutospacing="0"/>
              <w:rPr>
                <w:sz w:val="22"/>
                <w:szCs w:val="22"/>
              </w:rPr>
            </w:pPr>
            <w:r w:rsidRPr="00127B7E">
              <w:rPr>
                <w:sz w:val="22"/>
                <w:szCs w:val="22"/>
              </w:rPr>
              <w:t xml:space="preserve">- alkalmassá teszi a szobrászat céljaira alkalmas kő- és fafajták megmunkálására, valamint az ehhez szükséges eszközök, gépek használatára </w:t>
            </w:r>
          </w:p>
          <w:p w:rsidRPr="00127B7E" w:rsidR="00513766" w:rsidP="00513766" w:rsidRDefault="00513766" w14:paraId="1C4F9397" w14:textId="77777777">
            <w:pPr>
              <w:pStyle w:val="NormlWeb"/>
              <w:spacing w:before="0" w:beforeAutospacing="0" w:after="0" w:afterAutospacing="0"/>
              <w:rPr>
                <w:sz w:val="22"/>
                <w:szCs w:val="22"/>
              </w:rPr>
            </w:pPr>
            <w:r w:rsidRPr="00127B7E">
              <w:rPr>
                <w:sz w:val="22"/>
                <w:szCs w:val="22"/>
              </w:rPr>
              <w:t xml:space="preserve">b) képességei </w:t>
            </w:r>
          </w:p>
          <w:p w:rsidRPr="00127B7E" w:rsidR="00513766" w:rsidP="00513766" w:rsidRDefault="00513766" w14:paraId="2C6B8F3D" w14:textId="77777777">
            <w:pPr>
              <w:pStyle w:val="NormlWeb"/>
              <w:spacing w:before="0" w:beforeAutospacing="0" w:after="0" w:afterAutospacing="0"/>
              <w:rPr>
                <w:sz w:val="22"/>
                <w:szCs w:val="22"/>
              </w:rPr>
            </w:pPr>
            <w:r w:rsidRPr="00127B7E">
              <w:rPr>
                <w:sz w:val="22"/>
                <w:szCs w:val="22"/>
              </w:rPr>
              <w:t xml:space="preserve">- képes faragási tudását a szobrászművészi gyakorlatban felhasználni </w:t>
            </w:r>
          </w:p>
          <w:p w:rsidRPr="00127B7E" w:rsidR="00513766" w:rsidP="00513766" w:rsidRDefault="00513766" w14:paraId="6CC43E11" w14:textId="77777777">
            <w:pPr>
              <w:pStyle w:val="NormlWeb"/>
              <w:spacing w:before="0" w:beforeAutospacing="0" w:after="0" w:afterAutospacing="0"/>
              <w:rPr>
                <w:sz w:val="22"/>
                <w:szCs w:val="22"/>
              </w:rPr>
            </w:pPr>
            <w:r w:rsidRPr="00127B7E">
              <w:rPr>
                <w:sz w:val="22"/>
                <w:szCs w:val="22"/>
              </w:rPr>
              <w:t xml:space="preserve">c) attitűd </w:t>
            </w:r>
          </w:p>
          <w:p w:rsidR="00513766" w:rsidP="00513766" w:rsidRDefault="00513766" w14:paraId="3688A684" w14:textId="77777777">
            <w:pPr>
              <w:pStyle w:val="NormlWeb"/>
              <w:spacing w:before="0" w:beforeAutospacing="0" w:after="0" w:afterAutospacing="0"/>
              <w:rPr>
                <w:sz w:val="22"/>
                <w:szCs w:val="22"/>
              </w:rPr>
            </w:pPr>
            <w:r w:rsidRPr="00127B7E">
              <w:rPr>
                <w:sz w:val="22"/>
                <w:szCs w:val="22"/>
              </w:rPr>
              <w:t>- kreatív módon alkalmazza a megszerzett tudást</w:t>
            </w:r>
          </w:p>
          <w:p w:rsidRPr="00127B7E" w:rsidR="00513766" w:rsidP="00513766" w:rsidRDefault="00513766" w14:paraId="43E7E819" w14:textId="77777777">
            <w:pPr>
              <w:pStyle w:val="Norm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127B7E">
              <w:rPr>
                <w:sz w:val="22"/>
                <w:szCs w:val="22"/>
              </w:rPr>
              <w:t xml:space="preserve">anyaghasználatában és az alkalmazandó technikát illetően az adott szobrászati kihívásoknak megfelelően választ </w:t>
            </w:r>
          </w:p>
          <w:p w:rsidRPr="00127B7E" w:rsidR="00513766" w:rsidP="00513766" w:rsidRDefault="00513766" w14:paraId="197AE49C" w14:textId="77777777">
            <w:pPr>
              <w:pStyle w:val="NormlWeb"/>
              <w:spacing w:before="0" w:beforeAutospacing="0" w:after="0" w:afterAutospacing="0"/>
              <w:rPr>
                <w:sz w:val="22"/>
                <w:szCs w:val="22"/>
              </w:rPr>
            </w:pPr>
            <w:r w:rsidRPr="00127B7E">
              <w:rPr>
                <w:sz w:val="22"/>
                <w:szCs w:val="22"/>
              </w:rPr>
              <w:t xml:space="preserve">d) autonómia, felelősség </w:t>
            </w:r>
          </w:p>
          <w:p w:rsidRPr="00513766" w:rsidR="00127B7E" w:rsidP="00513766" w:rsidRDefault="00513766" w14:paraId="5F31B537" w14:textId="77777777">
            <w:r w:rsidRPr="00127B7E">
              <w:rPr>
                <w:sz w:val="22"/>
                <w:szCs w:val="22"/>
              </w:rPr>
              <w:t>- Felelőssége a hagyományos és az új megközelítést hordozó, figurális és nonfiguratív művészeti alkotások elkészítésében</w:t>
            </w:r>
          </w:p>
        </w:tc>
      </w:tr>
      <w:bookmarkEnd w:id="0"/>
      <w:tr w:rsidRPr="005B6ADB" w:rsidR="00885F7B" w:rsidTr="66E0A2D7" w14:paraId="5D3CAD0E" w14:textId="77777777">
        <w:trPr>
          <w:trHeight w:val="338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B6ADB" w:rsidR="00885F7B" w:rsidP="1EDBC076" w:rsidRDefault="00885F7B" w14:paraId="4F562912" w14:textId="285469AB">
            <w:pPr>
              <w:suppressAutoHyphens/>
              <w:spacing w:before="60"/>
              <w:jc w:val="both"/>
              <w:rPr>
                <w:b/>
                <w:bCs/>
                <w:sz w:val="22"/>
                <w:szCs w:val="22"/>
              </w:rPr>
            </w:pPr>
            <w:r w:rsidRPr="1EDBC076">
              <w:rPr>
                <w:b/>
                <w:bCs/>
                <w:sz w:val="22"/>
                <w:szCs w:val="22"/>
              </w:rPr>
              <w:t xml:space="preserve">Tantárgy felelőse: </w:t>
            </w:r>
            <w:r w:rsidRPr="1EDBC076" w:rsidR="78C6ED1D">
              <w:rPr>
                <w:b/>
                <w:bCs/>
                <w:sz w:val="22"/>
                <w:szCs w:val="22"/>
              </w:rPr>
              <w:t>Plank Antal</w:t>
            </w:r>
            <w:r w:rsidRPr="1EDBC076" w:rsidR="00A52E8F">
              <w:rPr>
                <w:sz w:val="22"/>
                <w:szCs w:val="22"/>
              </w:rPr>
              <w:t xml:space="preserve"> </w:t>
            </w:r>
            <w:r w:rsidRPr="1EDBC076" w:rsidR="5D27A583">
              <w:rPr>
                <w:sz w:val="22"/>
                <w:szCs w:val="22"/>
              </w:rPr>
              <w:t>műhelyvezető, mesteroktató, plank.antal</w:t>
            </w:r>
            <w:r w:rsidRPr="1EDBC076" w:rsidR="00A52E8F">
              <w:rPr>
                <w:sz w:val="22"/>
                <w:szCs w:val="22"/>
              </w:rPr>
              <w:t>@mke.hu</w:t>
            </w:r>
          </w:p>
        </w:tc>
      </w:tr>
      <w:tr w:rsidRPr="005B6ADB" w:rsidR="00AF4E20" w:rsidTr="66E0A2D7" w14:paraId="4414BDE0" w14:textId="77777777">
        <w:trPr>
          <w:trHeight w:val="338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AF4E20" w:rsidR="00AF4E20" w:rsidP="00AF4E20" w:rsidRDefault="00AF4E20" w14:paraId="1EC93F69" w14:textId="283CAA11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b/>
                <w:bCs/>
                <w:sz w:val="22"/>
                <w:szCs w:val="22"/>
              </w:rPr>
              <w:t>Féléves tematika hetekre lebontott rövid ismertetése</w:t>
            </w:r>
            <w:r>
              <w:rPr>
                <w:rStyle w:val="eop"/>
                <w:sz w:val="22"/>
                <w:szCs w:val="22"/>
              </w:rPr>
              <w:t> </w:t>
            </w:r>
            <w:bookmarkStart w:name="_GoBack" w:id="1"/>
            <w:bookmarkEnd w:id="1"/>
          </w:p>
          <w:tbl>
            <w:tblPr>
              <w:tblW w:w="0" w:type="auto"/>
              <w:tblBorders>
                <w:top w:val="outset" w:color="auto" w:sz="6" w:space="0"/>
                <w:left w:val="outset" w:color="auto" w:sz="6" w:space="0"/>
                <w:bottom w:val="outset" w:color="auto" w:sz="6" w:space="0"/>
                <w:right w:val="outset" w:color="auto" w:sz="6" w:space="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41"/>
              <w:gridCol w:w="6839"/>
            </w:tblGrid>
            <w:tr w:rsidRPr="00C4275F" w:rsidR="00AF4E20" w:rsidTr="1AACC475" w14:paraId="4FEC468B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C4275F" w:rsidR="00AF4E20" w:rsidP="00AF4E20" w:rsidRDefault="00AF4E20" w14:paraId="29925997" w14:textId="77777777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/>
                    <w:ind w:left="1080" w:firstLine="0"/>
                    <w:textAlignment w:val="baseline"/>
                  </w:pPr>
                  <w:r w:rsidRPr="00C4275F">
                    <w:t>hét </w:t>
                  </w:r>
                </w:p>
              </w:tc>
              <w:tc>
                <w:tcPr>
                  <w:tcW w:w="74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C4275F" w:rsidR="00AF4E20" w:rsidP="00AF4E20" w:rsidRDefault="00AF4E20" w14:paraId="6E83C367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C4275F">
                    <w:t>a fémműhely működésének az ismertetése, munkavédelem </w:t>
                  </w:r>
                </w:p>
              </w:tc>
            </w:tr>
            <w:tr w:rsidRPr="00C4275F" w:rsidR="00AF4E20" w:rsidTr="1AACC475" w14:paraId="7BFBB88A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C4275F" w:rsidR="00AF4E20" w:rsidP="00AF4E20" w:rsidRDefault="00AF4E20" w14:paraId="365B33B7" w14:textId="77777777">
                  <w:pPr>
                    <w:numPr>
                      <w:ilvl w:val="0"/>
                      <w:numId w:val="3"/>
                    </w:numPr>
                    <w:spacing w:before="100" w:beforeAutospacing="1" w:after="100" w:afterAutospacing="1"/>
                    <w:ind w:left="1080" w:firstLine="0"/>
                    <w:jc w:val="both"/>
                    <w:textAlignment w:val="baseline"/>
                  </w:pPr>
                  <w:r w:rsidRPr="00C4275F">
                    <w:t>hét </w:t>
                  </w:r>
                </w:p>
              </w:tc>
              <w:tc>
                <w:tcPr>
                  <w:tcW w:w="74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C4275F" w:rsidR="00AF4E20" w:rsidP="00AF4E20" w:rsidRDefault="00AF4E20" w14:paraId="63DBB890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proofErr w:type="gramStart"/>
                  <w:r w:rsidRPr="00C4275F">
                    <w:t>anyagok ,</w:t>
                  </w:r>
                  <w:proofErr w:type="gramEnd"/>
                  <w:r w:rsidRPr="00C4275F">
                    <w:t xml:space="preserve"> technikák megismerése </w:t>
                  </w:r>
                </w:p>
                <w:p w:rsidRPr="00C4275F" w:rsidR="00AF4E20" w:rsidP="00AF4E20" w:rsidRDefault="00AF4E20" w14:paraId="7F445848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C4275F">
                    <w:t>gépek, eszközök áttekintése </w:t>
                  </w:r>
                </w:p>
              </w:tc>
            </w:tr>
            <w:tr w:rsidRPr="00C4275F" w:rsidR="00AF4E20" w:rsidTr="1AACC475" w14:paraId="47894B70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C4275F" w:rsidR="00AF4E20" w:rsidP="00AF4E20" w:rsidRDefault="00AF4E20" w14:paraId="02E3860A" w14:textId="77777777">
                  <w:pPr>
                    <w:numPr>
                      <w:ilvl w:val="0"/>
                      <w:numId w:val="4"/>
                    </w:numPr>
                    <w:spacing w:before="100" w:beforeAutospacing="1" w:after="100" w:afterAutospacing="1"/>
                    <w:ind w:left="1080" w:firstLine="0"/>
                    <w:textAlignment w:val="baseline"/>
                  </w:pPr>
                  <w:r w:rsidRPr="00C4275F">
                    <w:lastRenderedPageBreak/>
                    <w:t>hét </w:t>
                  </w:r>
                </w:p>
              </w:tc>
              <w:tc>
                <w:tcPr>
                  <w:tcW w:w="74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C4275F" w:rsidR="00AF4E20" w:rsidP="00AF4E20" w:rsidRDefault="00AF4E20" w14:paraId="6D99E381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C4275F">
                    <w:t>a hallgatók terveinek átbeszélése </w:t>
                  </w:r>
                </w:p>
                <w:p w:rsidRPr="00C4275F" w:rsidR="00AF4E20" w:rsidP="00AF4E20" w:rsidRDefault="00AF4E20" w14:paraId="43B9BCB5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C4275F">
                    <w:t>konzultáció </w:t>
                  </w:r>
                </w:p>
              </w:tc>
            </w:tr>
            <w:tr w:rsidRPr="00C4275F" w:rsidR="00AF4E20" w:rsidTr="1AACC475" w14:paraId="77C2C775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C4275F" w:rsidR="00AF4E20" w:rsidP="00AF4E20" w:rsidRDefault="00AF4E20" w14:paraId="791FDFCD" w14:textId="77777777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/>
                    <w:ind w:left="1080" w:firstLine="0"/>
                    <w:textAlignment w:val="baseline"/>
                  </w:pPr>
                  <w:r w:rsidRPr="00C4275F">
                    <w:t>hét </w:t>
                  </w:r>
                </w:p>
              </w:tc>
              <w:tc>
                <w:tcPr>
                  <w:tcW w:w="74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C4275F" w:rsidR="00AF4E20" w:rsidP="00AF4E20" w:rsidRDefault="00AF4E20" w14:paraId="56D9ACB0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C4275F">
                    <w:t>Fúrás, csiszolás, hajlítás, domborítás, forrasztás </w:t>
                  </w:r>
                </w:p>
              </w:tc>
            </w:tr>
            <w:tr w:rsidRPr="00C4275F" w:rsidR="00AF4E20" w:rsidTr="1AACC475" w14:paraId="1A512BD1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C4275F" w:rsidR="00AF4E20" w:rsidP="00AF4E20" w:rsidRDefault="00AF4E20" w14:paraId="066AC673" w14:textId="77777777">
                  <w:pPr>
                    <w:numPr>
                      <w:ilvl w:val="0"/>
                      <w:numId w:val="6"/>
                    </w:numPr>
                    <w:spacing w:before="100" w:beforeAutospacing="1" w:after="100" w:afterAutospacing="1"/>
                    <w:ind w:left="1080" w:firstLine="0"/>
                    <w:textAlignment w:val="baseline"/>
                  </w:pPr>
                  <w:r w:rsidRPr="00C4275F">
                    <w:t>hét </w:t>
                  </w:r>
                </w:p>
              </w:tc>
              <w:tc>
                <w:tcPr>
                  <w:tcW w:w="74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C4275F" w:rsidR="00AF4E20" w:rsidP="00AF4E20" w:rsidRDefault="00AF4E20" w14:paraId="494BCF77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C4275F">
                    <w:t>anyagok előkészítése </w:t>
                  </w:r>
                </w:p>
                <w:p w:rsidRPr="00C4275F" w:rsidR="00AF4E20" w:rsidP="00AF4E20" w:rsidRDefault="00AF4E20" w14:paraId="7C62F014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C4275F">
                    <w:t>hegesztési technológiák bemutatása </w:t>
                  </w:r>
                </w:p>
                <w:p w:rsidRPr="00C4275F" w:rsidR="00AF4E20" w:rsidP="00AF4E20" w:rsidRDefault="00AF4E20" w14:paraId="7AA12606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proofErr w:type="spellStart"/>
                  <w:r w:rsidRPr="00C4275F">
                    <w:t>Mig</w:t>
                  </w:r>
                  <w:proofErr w:type="spellEnd"/>
                  <w:r w:rsidRPr="00C4275F">
                    <w:t>-Mag </w:t>
                  </w:r>
                </w:p>
                <w:p w:rsidRPr="00C4275F" w:rsidR="00AF4E20" w:rsidP="00AF4E20" w:rsidRDefault="00AF4E20" w14:paraId="133CB0A3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C4275F">
                    <w:t>AWI </w:t>
                  </w:r>
                </w:p>
              </w:tc>
            </w:tr>
            <w:tr w:rsidRPr="00C4275F" w:rsidR="00AF4E20" w:rsidTr="1AACC475" w14:paraId="66994075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C4275F" w:rsidR="00AF4E20" w:rsidP="00AF4E20" w:rsidRDefault="00AF4E20" w14:paraId="370AB928" w14:textId="77777777">
                  <w:pPr>
                    <w:numPr>
                      <w:ilvl w:val="0"/>
                      <w:numId w:val="7"/>
                    </w:numPr>
                    <w:spacing w:before="100" w:beforeAutospacing="1" w:after="100" w:afterAutospacing="1"/>
                    <w:ind w:left="1080" w:firstLine="0"/>
                    <w:textAlignment w:val="baseline"/>
                  </w:pPr>
                  <w:r w:rsidRPr="00C4275F">
                    <w:t>hét </w:t>
                  </w:r>
                </w:p>
              </w:tc>
              <w:tc>
                <w:tcPr>
                  <w:tcW w:w="74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C4275F" w:rsidR="00AF4E20" w:rsidP="00AF4E20" w:rsidRDefault="00AF4E20" w14:paraId="316E1145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C4275F">
                    <w:t>hegesztés gyakorlása </w:t>
                  </w:r>
                </w:p>
              </w:tc>
            </w:tr>
            <w:tr w:rsidRPr="00C4275F" w:rsidR="00AF4E20" w:rsidTr="1AACC475" w14:paraId="5E9A3171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C4275F" w:rsidR="00AF4E20" w:rsidP="00AF4E20" w:rsidRDefault="00AF4E20" w14:paraId="204AB1C8" w14:textId="77777777">
                  <w:pPr>
                    <w:numPr>
                      <w:ilvl w:val="0"/>
                      <w:numId w:val="8"/>
                    </w:numPr>
                    <w:spacing w:before="100" w:beforeAutospacing="1" w:after="100" w:afterAutospacing="1"/>
                    <w:ind w:left="1080" w:firstLine="0"/>
                    <w:textAlignment w:val="baseline"/>
                  </w:pPr>
                  <w:r w:rsidRPr="00C4275F">
                    <w:t>hét </w:t>
                  </w:r>
                </w:p>
              </w:tc>
              <w:tc>
                <w:tcPr>
                  <w:tcW w:w="74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C4275F" w:rsidR="00AF4E20" w:rsidP="00AF4E20" w:rsidRDefault="00AF4E20" w14:paraId="6C9300FF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C4275F">
                    <w:t>hegesztés gyakorlása </w:t>
                  </w:r>
                </w:p>
              </w:tc>
            </w:tr>
            <w:tr w:rsidRPr="00C4275F" w:rsidR="00AF4E20" w:rsidTr="1AACC475" w14:paraId="720D2117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1AACC475" w:rsidP="1AACC475" w:rsidRDefault="1AACC475" w14:paraId="40D5DF16">
                  <w:pPr>
                    <w:numPr>
                      <w:ilvl w:val="0"/>
                      <w:numId w:val="8"/>
                    </w:numPr>
                    <w:spacing w:beforeAutospacing="on" w:afterAutospacing="on"/>
                    <w:ind w:left="1080" w:firstLine="0"/>
                    <w:rPr>
                      <w:rFonts w:ascii="Times New Roman" w:hAnsi="Times New Roman" w:eastAsia="Times New Roman" w:cs="Times New Roman"/>
                      <w:color w:val="auto"/>
                    </w:rPr>
                  </w:pPr>
                  <w:r w:rsidRPr="1AACC475" w:rsidR="1AACC475">
                    <w:rPr>
                      <w:rFonts w:ascii="Times New Roman" w:hAnsi="Times New Roman" w:eastAsia="Times New Roman" w:cs="Times New Roman"/>
                      <w:color w:val="auto"/>
                    </w:rPr>
                    <w:t>hét </w:t>
                  </w:r>
                </w:p>
              </w:tc>
              <w:tc>
                <w:tcPr>
                  <w:tcW w:w="74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1AACC475" w:rsidP="1AACC475" w:rsidRDefault="1AACC475" w14:paraId="5C38DCBA">
                  <w:pPr>
                    <w:spacing w:beforeAutospacing="on" w:afterAutospacing="on"/>
                    <w:ind w:left="0"/>
                    <w:rPr>
                      <w:rFonts w:ascii="Times New Roman" w:hAnsi="Times New Roman" w:eastAsia="Times New Roman" w:cs="Times New Roman"/>
                      <w:color w:val="auto"/>
                    </w:rPr>
                  </w:pPr>
                  <w:r w:rsidRPr="1AACC475" w:rsidR="1AACC475">
                    <w:rPr>
                      <w:rFonts w:ascii="Times New Roman" w:hAnsi="Times New Roman" w:eastAsia="Times New Roman" w:cs="Times New Roman"/>
                      <w:color w:val="auto"/>
                    </w:rPr>
                    <w:t>hegesztés gyakorlása </w:t>
                  </w:r>
                </w:p>
              </w:tc>
            </w:tr>
            <w:tr w:rsidRPr="00C4275F" w:rsidR="00AF4E20" w:rsidTr="1AACC475" w14:paraId="31B44B1A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C4275F" w:rsidR="00AF4E20" w:rsidP="00AF4E20" w:rsidRDefault="00AF4E20" w14:paraId="7CBB52DB" w14:textId="77777777">
                  <w:pPr>
                    <w:numPr>
                      <w:ilvl w:val="0"/>
                      <w:numId w:val="10"/>
                    </w:numPr>
                    <w:spacing w:before="100" w:beforeAutospacing="1" w:after="100" w:afterAutospacing="1"/>
                    <w:ind w:left="1080" w:firstLine="0"/>
                    <w:textAlignment w:val="baseline"/>
                  </w:pPr>
                  <w:r w:rsidRPr="00C4275F">
                    <w:t>hét </w:t>
                  </w:r>
                </w:p>
              </w:tc>
              <w:tc>
                <w:tcPr>
                  <w:tcW w:w="74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C4275F" w:rsidR="00AF4E20" w:rsidP="00AF4E20" w:rsidRDefault="00AF4E20" w14:paraId="3966A427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C4275F">
                    <w:t>tervek megvalósítása </w:t>
                  </w:r>
                </w:p>
              </w:tc>
            </w:tr>
            <w:tr w:rsidRPr="00C4275F" w:rsidR="00AF4E20" w:rsidTr="1AACC475" w14:paraId="514F7780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C4275F" w:rsidR="00AF4E20" w:rsidP="00AF4E20" w:rsidRDefault="00AF4E20" w14:paraId="6CB2039A" w14:textId="77777777">
                  <w:pPr>
                    <w:numPr>
                      <w:ilvl w:val="0"/>
                      <w:numId w:val="11"/>
                    </w:numPr>
                    <w:spacing w:before="100" w:beforeAutospacing="1" w:after="100" w:afterAutospacing="1"/>
                    <w:ind w:left="1080" w:firstLine="0"/>
                    <w:textAlignment w:val="baseline"/>
                  </w:pPr>
                  <w:r w:rsidRPr="00C4275F">
                    <w:t>hét </w:t>
                  </w:r>
                </w:p>
              </w:tc>
              <w:tc>
                <w:tcPr>
                  <w:tcW w:w="74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C4275F" w:rsidR="00AF4E20" w:rsidP="00AF4E20" w:rsidRDefault="00AF4E20" w14:paraId="04411F03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C4275F">
                    <w:t>tervek megvalósítása </w:t>
                  </w:r>
                </w:p>
              </w:tc>
            </w:tr>
            <w:tr w:rsidRPr="00C4275F" w:rsidR="00AF4E20" w:rsidTr="1AACC475" w14:paraId="2B28D939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C4275F" w:rsidR="00AF4E20" w:rsidP="00AF4E20" w:rsidRDefault="00AF4E20" w14:paraId="70A8594A" w14:textId="77777777">
                  <w:pPr>
                    <w:numPr>
                      <w:ilvl w:val="0"/>
                      <w:numId w:val="12"/>
                    </w:numPr>
                    <w:spacing w:before="100" w:beforeAutospacing="1" w:after="100" w:afterAutospacing="1"/>
                    <w:ind w:left="1080" w:firstLine="0"/>
                    <w:textAlignment w:val="baseline"/>
                  </w:pPr>
                  <w:r w:rsidRPr="00C4275F">
                    <w:t>hét </w:t>
                  </w:r>
                </w:p>
              </w:tc>
              <w:tc>
                <w:tcPr>
                  <w:tcW w:w="74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C4275F" w:rsidR="00AF4E20" w:rsidP="00AF4E20" w:rsidRDefault="00AF4E20" w14:paraId="05766C64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C4275F">
                    <w:t>tervek megvalósítása </w:t>
                  </w:r>
                </w:p>
              </w:tc>
            </w:tr>
            <w:tr w:rsidRPr="00C4275F" w:rsidR="00AF4E20" w:rsidTr="1AACC475" w14:paraId="770F1456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C4275F" w:rsidR="00AF4E20" w:rsidP="00AF4E20" w:rsidRDefault="00AF4E20" w14:paraId="59222F94" w14:textId="77777777">
                  <w:pPr>
                    <w:numPr>
                      <w:ilvl w:val="0"/>
                      <w:numId w:val="13"/>
                    </w:numPr>
                    <w:spacing w:before="100" w:beforeAutospacing="1" w:after="100" w:afterAutospacing="1"/>
                    <w:ind w:left="1080" w:firstLine="0"/>
                    <w:textAlignment w:val="baseline"/>
                  </w:pPr>
                  <w:r w:rsidRPr="00C4275F">
                    <w:t>hét </w:t>
                  </w:r>
                </w:p>
              </w:tc>
              <w:tc>
                <w:tcPr>
                  <w:tcW w:w="74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C4275F" w:rsidR="00AF4E20" w:rsidP="00AF4E20" w:rsidRDefault="00AF4E20" w14:paraId="0F8832BC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C4275F">
                    <w:t>tervek megvalósítása </w:t>
                  </w:r>
                </w:p>
              </w:tc>
            </w:tr>
            <w:tr w:rsidRPr="00C4275F" w:rsidR="00AF4E20" w:rsidTr="1AACC475" w14:paraId="105828EE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C4275F" w:rsidR="00AF4E20" w:rsidP="00AF4E20" w:rsidRDefault="00AF4E20" w14:paraId="188C105F" w14:textId="77777777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/>
                    <w:ind w:left="1080" w:firstLine="0"/>
                    <w:textAlignment w:val="baseline"/>
                  </w:pPr>
                  <w:r w:rsidRPr="00C4275F">
                    <w:t>hét </w:t>
                  </w:r>
                </w:p>
              </w:tc>
              <w:tc>
                <w:tcPr>
                  <w:tcW w:w="74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C4275F" w:rsidR="00AF4E20" w:rsidP="00AF4E20" w:rsidRDefault="00AF4E20" w14:paraId="505CB9FE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C4275F">
                    <w:t>tervek megvalósítása </w:t>
                  </w:r>
                </w:p>
              </w:tc>
            </w:tr>
            <w:tr w:rsidRPr="00C4275F" w:rsidR="00AF4E20" w:rsidTr="1AACC475" w14:paraId="7B3895C9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C4275F" w:rsidR="00AF4E20" w:rsidP="00AF4E20" w:rsidRDefault="00AF4E20" w14:paraId="2126FC44" w14:textId="77777777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/>
                    <w:ind w:left="1080" w:firstLine="0"/>
                    <w:textAlignment w:val="baseline"/>
                  </w:pPr>
                  <w:r w:rsidRPr="00C4275F">
                    <w:t>hét </w:t>
                  </w:r>
                </w:p>
              </w:tc>
              <w:tc>
                <w:tcPr>
                  <w:tcW w:w="74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C4275F" w:rsidR="00AF4E20" w:rsidP="00AF4E20" w:rsidRDefault="00AF4E20" w14:paraId="6FA89351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C4275F">
                    <w:t>Megvalósult tervek kiértékelése </w:t>
                  </w:r>
                </w:p>
                <w:p w:rsidRPr="00C4275F" w:rsidR="00AF4E20" w:rsidP="00AF4E20" w:rsidRDefault="00AF4E20" w14:paraId="312889BB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C4275F">
                    <w:t>konzultáció </w:t>
                  </w:r>
                </w:p>
              </w:tc>
            </w:tr>
          </w:tbl>
          <w:p w:rsidRPr="1EDBC076" w:rsidR="00AF4E20" w:rsidP="1EDBC076" w:rsidRDefault="00AF4E20" w14:paraId="0B688721" w14:textId="3D847D57">
            <w:pPr>
              <w:suppressAutoHyphens/>
              <w:spacing w:before="60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Pr="005B6ADB" w:rsidR="00885F7B" w:rsidTr="66E0A2D7" w14:paraId="309C22A9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B6ADB" w:rsidR="00885F7B" w:rsidP="1EDBC076" w:rsidRDefault="00885F7B" w14:paraId="6FE47DBA" w14:textId="1AB10F63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1EDBC076">
              <w:rPr>
                <w:b/>
                <w:bCs/>
                <w:sz w:val="22"/>
                <w:szCs w:val="22"/>
              </w:rPr>
              <w:lastRenderedPageBreak/>
              <w:t>Tantárgy oktatásába bevont oktató(k)</w:t>
            </w:r>
            <w:r w:rsidRPr="1EDBC076" w:rsidR="00EC3079">
              <w:rPr>
                <w:b/>
                <w:bCs/>
                <w:sz w:val="22"/>
                <w:szCs w:val="22"/>
              </w:rPr>
              <w:t>:</w:t>
            </w:r>
            <w:r w:rsidRPr="1EDBC076" w:rsidR="003358DB">
              <w:rPr>
                <w:b/>
                <w:bCs/>
                <w:sz w:val="22"/>
                <w:szCs w:val="22"/>
              </w:rPr>
              <w:t xml:space="preserve"> </w:t>
            </w:r>
            <w:r w:rsidRPr="1EDBC076" w:rsidR="6292B1C6">
              <w:rPr>
                <w:sz w:val="22"/>
                <w:szCs w:val="22"/>
              </w:rPr>
              <w:t>-</w:t>
            </w:r>
          </w:p>
        </w:tc>
      </w:tr>
      <w:tr w:rsidRPr="005B6ADB" w:rsidR="0098067C" w:rsidTr="66E0A2D7" w14:paraId="6B7F5261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B6ADB" w:rsidR="0098067C" w:rsidP="001365E9" w:rsidRDefault="00AA339E" w14:paraId="16B82287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A tantárgy rövidített címe:</w:t>
            </w:r>
            <w:r w:rsidRPr="005B6ADB" w:rsidR="00B9562C">
              <w:rPr>
                <w:b/>
                <w:sz w:val="22"/>
                <w:szCs w:val="22"/>
              </w:rPr>
              <w:t xml:space="preserve"> -</w:t>
            </w:r>
          </w:p>
        </w:tc>
      </w:tr>
      <w:tr w:rsidRPr="005B6ADB" w:rsidR="0098067C" w:rsidTr="66E0A2D7" w14:paraId="2C058297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B6ADB" w:rsidR="0098067C" w:rsidP="001365E9" w:rsidRDefault="00AA339E" w14:paraId="494B2183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Tantárgykódja:</w:t>
            </w:r>
            <w:r w:rsidRPr="005B6ADB" w:rsidR="00B9562C">
              <w:rPr>
                <w:b/>
                <w:sz w:val="22"/>
                <w:szCs w:val="22"/>
              </w:rPr>
              <w:t xml:space="preserve"> </w:t>
            </w:r>
            <w:r w:rsidRPr="009F720E" w:rsidR="004649AC">
              <w:rPr>
                <w:sz w:val="22"/>
                <w:szCs w:val="22"/>
              </w:rPr>
              <w:t>SZM-</w:t>
            </w:r>
            <w:r w:rsidR="00513766">
              <w:rPr>
                <w:sz w:val="22"/>
                <w:szCs w:val="22"/>
              </w:rPr>
              <w:t>KŐFA01-23-C</w:t>
            </w:r>
          </w:p>
        </w:tc>
      </w:tr>
      <w:tr w:rsidRPr="005B6ADB" w:rsidR="0098067C" w:rsidTr="66E0A2D7" w14:paraId="372E8349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B6ADB" w:rsidR="0098067C" w:rsidP="001365E9" w:rsidRDefault="00AA339E" w14:paraId="0E0CEC2E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Felelős tanszéke:</w:t>
            </w:r>
            <w:r w:rsidRPr="005B6ADB" w:rsidR="00CE1C80">
              <w:rPr>
                <w:b/>
                <w:sz w:val="22"/>
                <w:szCs w:val="22"/>
              </w:rPr>
              <w:t xml:space="preserve"> </w:t>
            </w:r>
            <w:r w:rsidR="004649AC">
              <w:rPr>
                <w:sz w:val="22"/>
                <w:szCs w:val="22"/>
              </w:rPr>
              <w:t>Szobrász</w:t>
            </w:r>
            <w:r w:rsidRPr="005B6ADB" w:rsidR="004E2C8F">
              <w:rPr>
                <w:sz w:val="22"/>
                <w:szCs w:val="22"/>
              </w:rPr>
              <w:t xml:space="preserve"> Tanszék</w:t>
            </w:r>
          </w:p>
        </w:tc>
      </w:tr>
      <w:tr w:rsidRPr="005B6ADB" w:rsidR="00AA339E" w:rsidTr="66E0A2D7" w14:paraId="759540EF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B6ADB" w:rsidR="00AA339E" w:rsidP="001365E9" w:rsidRDefault="004D5675" w14:paraId="699CE7DD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Képzési idő szemeszterekben:</w:t>
            </w:r>
            <w:r w:rsidRPr="005B6ADB" w:rsidR="00CE1C80">
              <w:rPr>
                <w:b/>
                <w:sz w:val="22"/>
                <w:szCs w:val="22"/>
              </w:rPr>
              <w:t xml:space="preserve"> </w:t>
            </w:r>
            <w:r w:rsidRPr="00513766" w:rsidR="00513766">
              <w:rPr>
                <w:sz w:val="22"/>
                <w:szCs w:val="22"/>
              </w:rPr>
              <w:t>1</w:t>
            </w:r>
            <w:r w:rsidRPr="005B6ADB" w:rsidR="004E2C8F">
              <w:rPr>
                <w:sz w:val="22"/>
                <w:szCs w:val="22"/>
              </w:rPr>
              <w:t xml:space="preserve"> szemeszter</w:t>
            </w:r>
          </w:p>
        </w:tc>
      </w:tr>
      <w:tr w:rsidRPr="005B6ADB" w:rsidR="0098067C" w:rsidTr="66E0A2D7" w14:paraId="589A356D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B6ADB" w:rsidR="0098067C" w:rsidP="1EDBC076" w:rsidRDefault="004D5675" w14:paraId="1168F845" w14:textId="0FE9ED11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7D4DBFE2" w:rsidR="004D5675">
              <w:rPr>
                <w:b w:val="1"/>
                <w:bCs w:val="1"/>
                <w:sz w:val="22"/>
                <w:szCs w:val="22"/>
              </w:rPr>
              <w:t>Tanórák száma összesen:</w:t>
            </w:r>
            <w:r w:rsidRPr="7D4DBFE2" w:rsidR="00CE1C80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7D4DBFE2" w:rsidR="7DECDE08">
              <w:rPr>
                <w:sz w:val="22"/>
                <w:szCs w:val="22"/>
              </w:rPr>
              <w:t>42</w:t>
            </w:r>
            <w:r w:rsidRPr="7D4DBFE2" w:rsidR="004E2C8F">
              <w:rPr>
                <w:sz w:val="22"/>
                <w:szCs w:val="22"/>
              </w:rPr>
              <w:t xml:space="preserve"> óra</w:t>
            </w:r>
          </w:p>
        </w:tc>
      </w:tr>
      <w:tr w:rsidRPr="005B6ADB" w:rsidR="0098067C" w:rsidTr="66E0A2D7" w14:paraId="032468B1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B6ADB" w:rsidR="0098067C" w:rsidP="001365E9" w:rsidRDefault="004D5675" w14:paraId="0557E907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Tanulmányi követelmények:</w:t>
            </w:r>
            <w:r w:rsidRPr="005B6ADB" w:rsidR="00B9562C">
              <w:rPr>
                <w:b/>
                <w:sz w:val="22"/>
                <w:szCs w:val="22"/>
              </w:rPr>
              <w:t xml:space="preserve"> </w:t>
            </w:r>
            <w:r w:rsidRPr="00DB1B06" w:rsidR="00513766">
              <w:rPr>
                <w:sz w:val="22"/>
                <w:szCs w:val="22"/>
              </w:rPr>
              <w:t>az egyeztetett egyéni alkotás meghatározott technikával, megfelelő minőségben való elkészítése és bemutatása</w:t>
            </w:r>
          </w:p>
        </w:tc>
      </w:tr>
      <w:tr w:rsidRPr="005B6ADB" w:rsidR="0098067C" w:rsidTr="66E0A2D7" w14:paraId="054B479A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B6ADB" w:rsidR="0098067C" w:rsidP="001365E9" w:rsidRDefault="004D5675" w14:paraId="27619F24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Oktatási módszerek</w:t>
            </w:r>
            <w:r w:rsidRPr="005B6ADB" w:rsidR="0058018C">
              <w:rPr>
                <w:b/>
                <w:sz w:val="22"/>
                <w:szCs w:val="22"/>
              </w:rPr>
              <w:t xml:space="preserve">: </w:t>
            </w:r>
            <w:r w:rsidRPr="00DB1B06" w:rsidR="00513766">
              <w:rPr>
                <w:sz w:val="22"/>
                <w:szCs w:val="22"/>
              </w:rPr>
              <w:t>előadás, demonstráció, korrektúra</w:t>
            </w:r>
          </w:p>
        </w:tc>
      </w:tr>
      <w:tr w:rsidRPr="005B6ADB" w:rsidR="0098067C" w:rsidTr="66E0A2D7" w14:paraId="476CE395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B6ADB" w:rsidR="0098067C" w:rsidP="001365E9" w:rsidRDefault="004D5675" w14:paraId="41111FA5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Javasolt tanulási módszerek:</w:t>
            </w:r>
            <w:r w:rsidRPr="00513766" w:rsidR="0058018C">
              <w:rPr>
                <w:sz w:val="22"/>
                <w:szCs w:val="22"/>
              </w:rPr>
              <w:t xml:space="preserve"> </w:t>
            </w:r>
            <w:r w:rsidRPr="00513766" w:rsidR="00513766">
              <w:rPr>
                <w:sz w:val="22"/>
                <w:szCs w:val="22"/>
              </w:rPr>
              <w:t>a</w:t>
            </w:r>
            <w:r w:rsidRPr="00DB1B06" w:rsidR="00513766">
              <w:rPr>
                <w:sz w:val="22"/>
                <w:szCs w:val="22"/>
              </w:rPr>
              <w:t xml:space="preserve"> megismert technika alkalmazásának gyakorlása, a különböző anyagok megfelelő használatának elsajátítása, integrálása az egyéni szobrászati felvetésekben történő helyes alkalmazása révén</w:t>
            </w:r>
          </w:p>
        </w:tc>
      </w:tr>
      <w:tr w:rsidRPr="005B6ADB" w:rsidR="0098067C" w:rsidTr="66E0A2D7" w14:paraId="66BB327B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B6ADB" w:rsidR="0098067C" w:rsidP="001365E9" w:rsidRDefault="004D5675" w14:paraId="4729CB9A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A hallgató egyéni munkával megoldandó feladatainak száma:</w:t>
            </w:r>
            <w:r w:rsidRPr="005B6ADB" w:rsidR="0058018C">
              <w:rPr>
                <w:b/>
                <w:sz w:val="22"/>
                <w:szCs w:val="22"/>
              </w:rPr>
              <w:t xml:space="preserve"> </w:t>
            </w:r>
            <w:r w:rsidR="00513766">
              <w:rPr>
                <w:sz w:val="22"/>
                <w:szCs w:val="22"/>
              </w:rPr>
              <w:t>1</w:t>
            </w:r>
          </w:p>
        </w:tc>
      </w:tr>
      <w:tr w:rsidRPr="005B6ADB" w:rsidR="0098067C" w:rsidTr="66E0A2D7" w14:paraId="0EB7CDEC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B6ADB" w:rsidR="0098067C" w:rsidP="001365E9" w:rsidRDefault="0042157B" w14:paraId="0413638A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Felhasználható fontosabb technikai és egyéb segédeszközök:</w:t>
            </w:r>
            <w:r w:rsidRPr="005B6ADB" w:rsidR="0058018C">
              <w:rPr>
                <w:b/>
                <w:sz w:val="22"/>
                <w:szCs w:val="22"/>
              </w:rPr>
              <w:t xml:space="preserve"> </w:t>
            </w:r>
            <w:r w:rsidRPr="00DB1B06" w:rsidR="00513766">
              <w:rPr>
                <w:sz w:val="22"/>
                <w:szCs w:val="22"/>
              </w:rPr>
              <w:t>különböző kézi fa- és kővésők, pneumatikus faragópisztoly, kézifűrész, láncfűrész, fordulatszám szabályzós sarokcsiszoló, gyémántos vágótárcsa, vizes- és száraz csiszológép stb.</w:t>
            </w:r>
          </w:p>
        </w:tc>
      </w:tr>
      <w:tr w:rsidRPr="005B6ADB" w:rsidR="00A458B3" w:rsidTr="66E0A2D7" w14:paraId="242A071E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B6ADB" w:rsidR="00A458B3" w:rsidP="66E0A2D7" w:rsidRDefault="004649AC" w14:paraId="43A3A648" w14:textId="5733351A">
            <w:pPr>
              <w:suppressAutoHyphens/>
              <w:spacing w:before="60"/>
              <w:jc w:val="both"/>
              <w:rPr>
                <w:b w:val="1"/>
                <w:bCs w:val="1"/>
                <w:sz w:val="22"/>
                <w:szCs w:val="22"/>
              </w:rPr>
            </w:pPr>
            <w:r w:rsidRPr="66E0A2D7" w:rsidR="004649AC">
              <w:rPr>
                <w:b w:val="1"/>
                <w:bCs w:val="1"/>
                <w:sz w:val="22"/>
                <w:szCs w:val="22"/>
              </w:rPr>
              <w:t>Kötelező</w:t>
            </w:r>
            <w:r w:rsidRPr="66E0A2D7" w:rsidR="009E3676">
              <w:rPr>
                <w:b w:val="1"/>
                <w:bCs w:val="1"/>
                <w:sz w:val="22"/>
                <w:szCs w:val="22"/>
              </w:rPr>
              <w:t xml:space="preserve"> (az infrastrukturális adottságokat figyelembe véve) tárgyként meghirdetve a jelentkező hallgatók létszáma: </w:t>
            </w:r>
            <w:r w:rsidRPr="66E0A2D7" w:rsidR="00513766">
              <w:rPr>
                <w:sz w:val="22"/>
                <w:szCs w:val="22"/>
              </w:rPr>
              <w:t>korlátozott: az aktuális évfolyam osztálylétszáma</w:t>
            </w:r>
            <w:r w:rsidRPr="66E0A2D7" w:rsidR="6B3833E4">
              <w:rPr>
                <w:sz w:val="22"/>
                <w:szCs w:val="22"/>
              </w:rPr>
              <w:t xml:space="preserve"> és Erasmus-hallgatók</w:t>
            </w:r>
          </w:p>
        </w:tc>
      </w:tr>
    </w:tbl>
    <w:p w:rsidRPr="005B6ADB" w:rsidR="00E314FC" w:rsidRDefault="00E314FC" w14:paraId="0A37501D" w14:textId="77777777">
      <w:pPr>
        <w:rPr>
          <w:sz w:val="22"/>
          <w:szCs w:val="22"/>
        </w:rPr>
      </w:pPr>
    </w:p>
    <w:p w:rsidRPr="005B6ADB" w:rsidR="00F95AEC" w:rsidP="00F95AEC" w:rsidRDefault="00F95AEC" w14:paraId="21E5E39B" w14:textId="77777777">
      <w:pPr>
        <w:spacing w:line="405" w:lineRule="atLeast"/>
        <w:ind w:left="360"/>
        <w:jc w:val="both"/>
        <w:rPr>
          <w:sz w:val="22"/>
          <w:szCs w:val="22"/>
        </w:rPr>
      </w:pPr>
      <w:r w:rsidRPr="005B6ADB">
        <w:rPr>
          <w:sz w:val="22"/>
          <w:szCs w:val="22"/>
        </w:rPr>
        <w:t>87/2015. (IV. 9.) Korm. rendelet:</w:t>
      </w:r>
    </w:p>
    <w:p w:rsidRPr="005B6ADB" w:rsidR="00F95AEC" w:rsidP="00F95AEC" w:rsidRDefault="00F95AEC" w14:paraId="1049C3E4" w14:textId="77777777">
      <w:pPr>
        <w:spacing w:line="405" w:lineRule="atLeast"/>
        <w:ind w:firstLine="240"/>
        <w:jc w:val="both"/>
        <w:rPr>
          <w:color w:val="474747"/>
          <w:sz w:val="22"/>
          <w:szCs w:val="22"/>
        </w:rPr>
      </w:pPr>
      <w:r w:rsidRPr="005B6ADB">
        <w:rPr>
          <w:bCs/>
          <w:color w:val="474747"/>
          <w:sz w:val="22"/>
          <w:szCs w:val="22"/>
        </w:rPr>
        <w:lastRenderedPageBreak/>
        <w:t>54. § </w:t>
      </w:r>
      <w:r w:rsidRPr="005B6ADB">
        <w:rPr>
          <w:color w:val="474747"/>
          <w:sz w:val="22"/>
          <w:szCs w:val="22"/>
        </w:rPr>
        <w:t>(2)</w:t>
      </w:r>
      <w:hyperlink w:history="1" w:anchor="lbj94id6c41" r:id="rId7">
        <w:r w:rsidRPr="005B6ADB">
          <w:rPr>
            <w:rStyle w:val="Hiperhivatkozs"/>
            <w:bCs/>
            <w:sz w:val="22"/>
            <w:szCs w:val="22"/>
            <w:vertAlign w:val="superscript"/>
          </w:rPr>
          <w:t>95</w:t>
        </w:r>
      </w:hyperlink>
      <w:r w:rsidRPr="005B6ADB">
        <w:rPr>
          <w:color w:val="474747"/>
          <w:sz w:val="22"/>
          <w:szCs w:val="22"/>
        </w:rPr>
        <w:t> A képzési és kimeneti követelmények szerint megszerezhető kompetenciák alapján meghatározott tanterv kötelező, kötelezően választható és szabadon választható tantárgyakból, tantervi egységekből, továbbá kritériumkövetelményekből épül fel. Szabadon választható tantárgy esetében a felsőoktatási intézmény nem korlátozhatja a hallgató választását a felsőoktatási intézmények által meghirdetett tantárgyak körében.</w:t>
      </w:r>
    </w:p>
    <w:p w:rsidRPr="005B6ADB" w:rsidR="00F95AEC" w:rsidP="00F95AEC" w:rsidRDefault="00F95AEC" w14:paraId="66FE399D" w14:textId="77777777">
      <w:pPr>
        <w:spacing w:line="405" w:lineRule="atLeast"/>
        <w:ind w:firstLine="240"/>
        <w:jc w:val="both"/>
        <w:rPr>
          <w:b/>
          <w:bCs/>
          <w:sz w:val="22"/>
          <w:szCs w:val="22"/>
        </w:rPr>
      </w:pPr>
      <w:proofErr w:type="spellStart"/>
      <w:r w:rsidRPr="005B6ADB">
        <w:rPr>
          <w:sz w:val="22"/>
          <w:szCs w:val="22"/>
        </w:rPr>
        <w:t>Nft</w:t>
      </w:r>
      <w:proofErr w:type="spellEnd"/>
      <w:r w:rsidRPr="005B6ADB">
        <w:rPr>
          <w:sz w:val="22"/>
          <w:szCs w:val="22"/>
        </w:rPr>
        <w:t xml:space="preserve"> </w:t>
      </w:r>
      <w:r w:rsidRPr="005B6ADB">
        <w:rPr>
          <w:bCs/>
          <w:sz w:val="22"/>
          <w:szCs w:val="22"/>
        </w:rPr>
        <w:t>2011. évi CCIV. törvény</w:t>
      </w:r>
      <w:r w:rsidRPr="005B6ADB">
        <w:rPr>
          <w:b/>
          <w:bCs/>
          <w:sz w:val="22"/>
          <w:szCs w:val="22"/>
        </w:rPr>
        <w:t xml:space="preserve"> </w:t>
      </w:r>
    </w:p>
    <w:p w:rsidRPr="005B6ADB" w:rsidR="00F95AEC" w:rsidP="00F95AEC" w:rsidRDefault="00F95AEC" w14:paraId="2D50A93A" w14:textId="77777777">
      <w:pPr>
        <w:spacing w:line="405" w:lineRule="atLeast"/>
        <w:ind w:firstLine="240"/>
        <w:jc w:val="both"/>
        <w:rPr>
          <w:color w:val="000000"/>
          <w:sz w:val="22"/>
          <w:szCs w:val="22"/>
        </w:rPr>
      </w:pPr>
      <w:r w:rsidRPr="00AA3D05">
        <w:rPr>
          <w:bCs/>
          <w:color w:val="000000"/>
          <w:sz w:val="22"/>
          <w:szCs w:val="22"/>
        </w:rPr>
        <w:t>49. §</w:t>
      </w:r>
      <w:r w:rsidRPr="00AA3D05">
        <w:rPr>
          <w:rStyle w:val="apple-converted-space"/>
          <w:color w:val="000000"/>
          <w:sz w:val="22"/>
          <w:szCs w:val="22"/>
        </w:rPr>
        <w:t> </w:t>
      </w:r>
      <w:r w:rsidRPr="00AA3D05">
        <w:rPr>
          <w:sz w:val="22"/>
          <w:szCs w:val="22"/>
        </w:rPr>
        <w:t>(2)</w:t>
      </w:r>
      <w:bookmarkStart w:name="foot_229_place" w:id="2"/>
      <w:r w:rsidRPr="00AA3D05">
        <w:rPr>
          <w:sz w:val="22"/>
          <w:szCs w:val="22"/>
          <w:vertAlign w:val="superscript"/>
        </w:rPr>
        <w:fldChar w:fldCharType="begin"/>
      </w:r>
      <w:r w:rsidRPr="00AA3D05">
        <w:rPr>
          <w:sz w:val="22"/>
          <w:szCs w:val="22"/>
          <w:vertAlign w:val="superscript"/>
        </w:rPr>
        <w:instrText xml:space="preserve"> HYPERLINK "http://njt.hu/cgi_bin/njt_doc.cgi?docid=142941.337025" \l "foot229" </w:instrText>
      </w:r>
      <w:r w:rsidRPr="00AA3D05">
        <w:rPr>
          <w:sz w:val="22"/>
          <w:szCs w:val="22"/>
          <w:vertAlign w:val="superscript"/>
        </w:rPr>
        <w:fldChar w:fldCharType="separate"/>
      </w:r>
      <w:r w:rsidRPr="00AA3D05">
        <w:rPr>
          <w:rStyle w:val="Hiperhivatkozs"/>
          <w:sz w:val="22"/>
          <w:szCs w:val="22"/>
          <w:vertAlign w:val="superscript"/>
        </w:rPr>
        <w:t>229</w:t>
      </w:r>
      <w:r w:rsidRPr="00AA3D05">
        <w:rPr>
          <w:sz w:val="22"/>
          <w:szCs w:val="22"/>
        </w:rPr>
        <w:fldChar w:fldCharType="end"/>
      </w:r>
      <w:bookmarkEnd w:id="2"/>
      <w:r w:rsidRPr="005B6ADB">
        <w:rPr>
          <w:sz w:val="22"/>
          <w:szCs w:val="22"/>
        </w:rPr>
        <w:t xml:space="preserve"> A hallgató részére biztosítani kell, hogy tanulmányai során az oklevél megszerzéséhez előírt összes kredit legalább öt százalékáig, az intézmény szervezeti és működési szabályzata alapján szabadon választható tárgyakat </w:t>
      </w:r>
      <w:proofErr w:type="spellStart"/>
      <w:r w:rsidRPr="005B6ADB">
        <w:rPr>
          <w:sz w:val="22"/>
          <w:szCs w:val="22"/>
        </w:rPr>
        <w:t>vehessen</w:t>
      </w:r>
      <w:proofErr w:type="spellEnd"/>
      <w:r w:rsidRPr="005B6ADB">
        <w:rPr>
          <w:sz w:val="22"/>
          <w:szCs w:val="22"/>
        </w:rPr>
        <w:t xml:space="preserve"> fel – vagy e tárgyak helyett teljesíthető önkéntes tevékenységben </w:t>
      </w:r>
      <w:proofErr w:type="spellStart"/>
      <w:r w:rsidRPr="005B6ADB">
        <w:rPr>
          <w:sz w:val="22"/>
          <w:szCs w:val="22"/>
        </w:rPr>
        <w:t>vehessen</w:t>
      </w:r>
      <w:proofErr w:type="spellEnd"/>
      <w:r w:rsidRPr="005B6ADB">
        <w:rPr>
          <w:sz w:val="22"/>
          <w:szCs w:val="22"/>
        </w:rPr>
        <w:t xml:space="preserve"> részt –, továbbá az összes kreditet legalább húsz százalékkal meghaladó kreditértékű tantárgy közül választhasson.</w:t>
      </w:r>
    </w:p>
    <w:p w:rsidRPr="005B6ADB" w:rsidR="00F95AEC" w:rsidRDefault="00F95AEC" w14:paraId="5DAB6C7B" w14:textId="77777777">
      <w:pPr>
        <w:rPr>
          <w:sz w:val="22"/>
          <w:szCs w:val="22"/>
        </w:rPr>
      </w:pPr>
    </w:p>
    <w:p w:rsidRPr="005B6ADB" w:rsidR="007550EE" w:rsidRDefault="007550EE" w14:paraId="02EB378F" w14:textId="77777777">
      <w:pPr>
        <w:rPr>
          <w:sz w:val="22"/>
          <w:szCs w:val="22"/>
        </w:rPr>
      </w:pPr>
    </w:p>
    <w:sectPr w:rsidRPr="005B6ADB" w:rsidR="007550EE" w:rsidSect="00B9562C">
      <w:pgSz w:w="11906" w:h="16838" w:orient="portrait"/>
      <w:pgMar w:top="709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6B3F" w:rsidP="00885F7B" w:rsidRDefault="00AA6B3F" w14:paraId="57AA5215" w14:textId="77777777">
      <w:r>
        <w:separator/>
      </w:r>
    </w:p>
  </w:endnote>
  <w:endnote w:type="continuationSeparator" w:id="0">
    <w:p w:rsidR="00AA6B3F" w:rsidP="00885F7B" w:rsidRDefault="00AA6B3F" w14:paraId="15682B8E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6B3F" w:rsidP="00885F7B" w:rsidRDefault="00AA6B3F" w14:paraId="1650DE20" w14:textId="77777777">
      <w:r>
        <w:separator/>
      </w:r>
    </w:p>
  </w:footnote>
  <w:footnote w:type="continuationSeparator" w:id="0">
    <w:p w:rsidR="00AA6B3F" w:rsidP="00885F7B" w:rsidRDefault="00AA6B3F" w14:paraId="65621FD7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A4B43"/>
    <w:multiLevelType w:val="multilevel"/>
    <w:tmpl w:val="0F00ED8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8C250D"/>
    <w:multiLevelType w:val="multilevel"/>
    <w:tmpl w:val="2BA6D32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51048C"/>
    <w:multiLevelType w:val="multilevel"/>
    <w:tmpl w:val="61CA1B5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067F4F"/>
    <w:multiLevelType w:val="multilevel"/>
    <w:tmpl w:val="BE08DEE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2E0696"/>
    <w:multiLevelType w:val="multilevel"/>
    <w:tmpl w:val="B428F16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360101"/>
    <w:multiLevelType w:val="multilevel"/>
    <w:tmpl w:val="4DECB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A711D9"/>
    <w:multiLevelType w:val="multilevel"/>
    <w:tmpl w:val="DB20D52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288483F"/>
    <w:multiLevelType w:val="multilevel"/>
    <w:tmpl w:val="ABEC2D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EA617BF"/>
    <w:multiLevelType w:val="multilevel"/>
    <w:tmpl w:val="673E366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42B6D6F"/>
    <w:multiLevelType w:val="multilevel"/>
    <w:tmpl w:val="02782C7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23B5F86"/>
    <w:multiLevelType w:val="multilevel"/>
    <w:tmpl w:val="D878EAB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A90576B"/>
    <w:multiLevelType w:val="multilevel"/>
    <w:tmpl w:val="89AC1B5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FF000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F41709E"/>
    <w:multiLevelType w:val="hybridMultilevel"/>
    <w:tmpl w:val="A6B85AB6"/>
    <w:lvl w:ilvl="0" w:tplc="EFFC4698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3" w15:restartNumberingAfterBreak="0">
    <w:nsid w:val="714E1C18"/>
    <w:multiLevelType w:val="multilevel"/>
    <w:tmpl w:val="E8383A6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53D7ECF"/>
    <w:multiLevelType w:val="multilevel"/>
    <w:tmpl w:val="5C663BC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5"/>
  </w:num>
  <w:num w:numId="3">
    <w:abstractNumId w:val="7"/>
  </w:num>
  <w:num w:numId="4">
    <w:abstractNumId w:val="6"/>
  </w:num>
  <w:num w:numId="5">
    <w:abstractNumId w:val="9"/>
  </w:num>
  <w:num w:numId="6">
    <w:abstractNumId w:val="0"/>
  </w:num>
  <w:num w:numId="7">
    <w:abstractNumId w:val="1"/>
  </w:num>
  <w:num w:numId="8">
    <w:abstractNumId w:val="14"/>
  </w:num>
  <w:num w:numId="9">
    <w:abstractNumId w:val="11"/>
  </w:num>
  <w:num w:numId="10">
    <w:abstractNumId w:val="4"/>
  </w:num>
  <w:num w:numId="11">
    <w:abstractNumId w:val="10"/>
  </w:num>
  <w:num w:numId="12">
    <w:abstractNumId w:val="2"/>
  </w:num>
  <w:num w:numId="13">
    <w:abstractNumId w:val="13"/>
  </w:num>
  <w:num w:numId="14">
    <w:abstractNumId w:val="8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7B"/>
    <w:rsid w:val="0001339E"/>
    <w:rsid w:val="000365DA"/>
    <w:rsid w:val="000A665D"/>
    <w:rsid w:val="000E5923"/>
    <w:rsid w:val="00127B7E"/>
    <w:rsid w:val="001365E9"/>
    <w:rsid w:val="00144280"/>
    <w:rsid w:val="00182E20"/>
    <w:rsid w:val="001841B5"/>
    <w:rsid w:val="001A7EC0"/>
    <w:rsid w:val="001A7EFC"/>
    <w:rsid w:val="001C35E4"/>
    <w:rsid w:val="001F1DD3"/>
    <w:rsid w:val="00234313"/>
    <w:rsid w:val="00235D06"/>
    <w:rsid w:val="00244547"/>
    <w:rsid w:val="00292081"/>
    <w:rsid w:val="002B2E84"/>
    <w:rsid w:val="002C0B6D"/>
    <w:rsid w:val="002C5B13"/>
    <w:rsid w:val="002D0DC8"/>
    <w:rsid w:val="002E137E"/>
    <w:rsid w:val="003358DB"/>
    <w:rsid w:val="003C7964"/>
    <w:rsid w:val="003D0EE8"/>
    <w:rsid w:val="003D3A1B"/>
    <w:rsid w:val="003E3197"/>
    <w:rsid w:val="0042157B"/>
    <w:rsid w:val="004649AC"/>
    <w:rsid w:val="00465C69"/>
    <w:rsid w:val="00491121"/>
    <w:rsid w:val="00493CFE"/>
    <w:rsid w:val="004D2C7A"/>
    <w:rsid w:val="004D5675"/>
    <w:rsid w:val="004D6C24"/>
    <w:rsid w:val="004E2C8F"/>
    <w:rsid w:val="00513766"/>
    <w:rsid w:val="0053771A"/>
    <w:rsid w:val="00545B09"/>
    <w:rsid w:val="00555D6A"/>
    <w:rsid w:val="005742D2"/>
    <w:rsid w:val="0058018C"/>
    <w:rsid w:val="005B2B34"/>
    <w:rsid w:val="005B4B18"/>
    <w:rsid w:val="005B6ADB"/>
    <w:rsid w:val="005D0A9E"/>
    <w:rsid w:val="005F13B7"/>
    <w:rsid w:val="006138F1"/>
    <w:rsid w:val="006536EF"/>
    <w:rsid w:val="006D5E41"/>
    <w:rsid w:val="006F0D54"/>
    <w:rsid w:val="007550EE"/>
    <w:rsid w:val="00773FD8"/>
    <w:rsid w:val="007939BC"/>
    <w:rsid w:val="007B1C0B"/>
    <w:rsid w:val="0085667A"/>
    <w:rsid w:val="00860121"/>
    <w:rsid w:val="0086226F"/>
    <w:rsid w:val="00885F7B"/>
    <w:rsid w:val="00895D26"/>
    <w:rsid w:val="008A521C"/>
    <w:rsid w:val="008A69EC"/>
    <w:rsid w:val="00974EC7"/>
    <w:rsid w:val="0098067C"/>
    <w:rsid w:val="00997C50"/>
    <w:rsid w:val="009B3420"/>
    <w:rsid w:val="009B38E5"/>
    <w:rsid w:val="009E3676"/>
    <w:rsid w:val="009F720E"/>
    <w:rsid w:val="00A33118"/>
    <w:rsid w:val="00A458B3"/>
    <w:rsid w:val="00A52E8F"/>
    <w:rsid w:val="00A674E7"/>
    <w:rsid w:val="00A93DB6"/>
    <w:rsid w:val="00AA339E"/>
    <w:rsid w:val="00AA3D05"/>
    <w:rsid w:val="00AA6B3F"/>
    <w:rsid w:val="00AC0149"/>
    <w:rsid w:val="00AF4E20"/>
    <w:rsid w:val="00B05739"/>
    <w:rsid w:val="00B34E5B"/>
    <w:rsid w:val="00B9562C"/>
    <w:rsid w:val="00BA2C70"/>
    <w:rsid w:val="00C65792"/>
    <w:rsid w:val="00C72B9D"/>
    <w:rsid w:val="00C82D2F"/>
    <w:rsid w:val="00C90540"/>
    <w:rsid w:val="00CC7A9D"/>
    <w:rsid w:val="00CE1C80"/>
    <w:rsid w:val="00D1022F"/>
    <w:rsid w:val="00D96260"/>
    <w:rsid w:val="00DF32B4"/>
    <w:rsid w:val="00E314FC"/>
    <w:rsid w:val="00E3399F"/>
    <w:rsid w:val="00EC3079"/>
    <w:rsid w:val="00EF50BF"/>
    <w:rsid w:val="00F048D5"/>
    <w:rsid w:val="00F1548E"/>
    <w:rsid w:val="00F733BB"/>
    <w:rsid w:val="00F95AEC"/>
    <w:rsid w:val="00F95B6A"/>
    <w:rsid w:val="00FE7F81"/>
    <w:rsid w:val="1AACC475"/>
    <w:rsid w:val="1EDBC076"/>
    <w:rsid w:val="223CBB0A"/>
    <w:rsid w:val="22DA4C7A"/>
    <w:rsid w:val="4D21E72C"/>
    <w:rsid w:val="5D27A583"/>
    <w:rsid w:val="607B1BBF"/>
    <w:rsid w:val="6292B1C6"/>
    <w:rsid w:val="66E0A2D7"/>
    <w:rsid w:val="6B3833E4"/>
    <w:rsid w:val="78C6ED1D"/>
    <w:rsid w:val="7D4DBFE2"/>
    <w:rsid w:val="7DECD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F6276"/>
  <w15:chartTrackingRefBased/>
  <w15:docId w15:val="{BF503B23-85B9-4257-8617-485BE7F10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hAnsi="Calibri" w:eastAsia="Calibri" w:cs="Times New Roman"/>
        <w:lang w:val="hu-HU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l" w:default="1">
    <w:name w:val="Normal"/>
    <w:qFormat/>
    <w:rsid w:val="00885F7B"/>
    <w:rPr>
      <w:rFonts w:ascii="Times New Roman" w:hAnsi="Times New Roman" w:eastAsia="Times New Roman"/>
      <w:lang w:eastAsia="hu-HU"/>
    </w:r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character" w:styleId="Lbjegyzet-hivatkozs">
    <w:name w:val="footnote reference"/>
    <w:semiHidden/>
    <w:rsid w:val="00885F7B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85F7B"/>
  </w:style>
  <w:style w:type="character" w:styleId="LbjegyzetszvegChar" w:customStyle="1">
    <w:name w:val="Lábjegyzetszöveg Char"/>
    <w:link w:val="Lbjegyzetszveg"/>
    <w:semiHidden/>
    <w:rsid w:val="00885F7B"/>
    <w:rPr>
      <w:rFonts w:ascii="Times New Roman" w:hAnsi="Times New Roman" w:eastAsia="Times New Roman" w:cs="Times New Roman"/>
      <w:sz w:val="20"/>
      <w:szCs w:val="20"/>
      <w:lang w:eastAsia="hu-HU"/>
    </w:rPr>
  </w:style>
  <w:style w:type="paragraph" w:styleId="CharChar1CharCharCharChar" w:customStyle="1">
    <w:name w:val="Char Char1 Char Char Char Char"/>
    <w:basedOn w:val="Norml"/>
    <w:rsid w:val="00885F7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Hiperhivatkozs">
    <w:name w:val="Hyperlink"/>
    <w:uiPriority w:val="99"/>
    <w:unhideWhenUsed/>
    <w:rsid w:val="009E3676"/>
    <w:rPr>
      <w:color w:val="0000FF"/>
      <w:u w:val="single"/>
    </w:rPr>
  </w:style>
  <w:style w:type="character" w:styleId="apple-converted-space" w:customStyle="1">
    <w:name w:val="apple-converted-space"/>
    <w:rsid w:val="009E3676"/>
  </w:style>
  <w:style w:type="paragraph" w:styleId="NormlWeb">
    <w:name w:val="Normal (Web)"/>
    <w:basedOn w:val="Norml"/>
    <w:uiPriority w:val="99"/>
    <w:unhideWhenUsed/>
    <w:rsid w:val="00127B7E"/>
    <w:pPr>
      <w:spacing w:before="100" w:beforeAutospacing="1" w:after="100" w:afterAutospacing="1"/>
    </w:pPr>
    <w:rPr>
      <w:sz w:val="24"/>
      <w:szCs w:val="24"/>
    </w:rPr>
  </w:style>
  <w:style w:type="paragraph" w:styleId="paragraph" w:customStyle="1">
    <w:name w:val="paragraph"/>
    <w:basedOn w:val="Norml"/>
    <w:rsid w:val="00AF4E20"/>
    <w:pPr>
      <w:spacing w:before="100" w:beforeAutospacing="1" w:after="100" w:afterAutospacing="1"/>
    </w:pPr>
    <w:rPr>
      <w:sz w:val="24"/>
      <w:szCs w:val="24"/>
    </w:rPr>
  </w:style>
  <w:style w:type="character" w:styleId="normaltextrun" w:customStyle="1">
    <w:name w:val="normaltextrun"/>
    <w:basedOn w:val="Bekezdsalapbettpusa"/>
    <w:rsid w:val="00AF4E20"/>
  </w:style>
  <w:style w:type="character" w:styleId="eop" w:customStyle="1">
    <w:name w:val="eop"/>
    <w:basedOn w:val="Bekezdsalapbettpusa"/>
    <w:rsid w:val="00AF4E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34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00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yperlink" Target="http://net.jogtar.hu/jr/gen/hjegy_doc.cgi?docid=A1500087.KOR" TargetMode="Externa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Magyar Képzőművészeti Egyetem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Csőke Judit</dc:creator>
  <keywords/>
  <lastModifiedBy>Tassy Erika</lastModifiedBy>
  <revision>10</revision>
  <lastPrinted>2016-12-01T20:29:00.0000000Z</lastPrinted>
  <dcterms:created xsi:type="dcterms:W3CDTF">2026-06-24T12:19:00.0000000Z</dcterms:created>
  <dcterms:modified xsi:type="dcterms:W3CDTF">2026-08-31T10:00:00.8261868Z</dcterms:modified>
</coreProperties>
</file>